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C7" w:rsidRDefault="00AE00F6" w:rsidP="003117C7">
      <w:pPr>
        <w:pStyle w:val="3"/>
        <w:spacing w:before="0" w:beforeAutospacing="0" w:after="0" w:afterAutospacing="0"/>
        <w:jc w:val="center"/>
        <w:rPr>
          <w:rFonts w:ascii="Times New Roman" w:hAnsi="Times New Roman" w:cs="Times New Roman"/>
          <w:color w:val="auto"/>
          <w:sz w:val="24"/>
          <w:szCs w:val="24"/>
        </w:rPr>
      </w:pPr>
      <w:r w:rsidRPr="004D5F43">
        <w:rPr>
          <w:rFonts w:ascii="Times New Roman" w:hAnsi="Times New Roman" w:cs="Times New Roman"/>
          <w:color w:val="auto"/>
          <w:sz w:val="24"/>
          <w:szCs w:val="24"/>
        </w:rPr>
        <w:t xml:space="preserve">Объявление (информация) о приеме документов для участия в конкурсе </w:t>
      </w:r>
    </w:p>
    <w:p w:rsidR="00AE00F6" w:rsidRDefault="00AE00F6" w:rsidP="003117C7">
      <w:pPr>
        <w:pStyle w:val="3"/>
        <w:spacing w:before="0" w:beforeAutospacing="0" w:after="0" w:afterAutospacing="0"/>
        <w:jc w:val="center"/>
        <w:rPr>
          <w:rFonts w:ascii="Times New Roman" w:hAnsi="Times New Roman" w:cs="Times New Roman"/>
          <w:color w:val="auto"/>
          <w:sz w:val="24"/>
          <w:szCs w:val="24"/>
        </w:rPr>
      </w:pPr>
      <w:r w:rsidRPr="004D5F43">
        <w:rPr>
          <w:rFonts w:ascii="Times New Roman" w:hAnsi="Times New Roman" w:cs="Times New Roman"/>
          <w:color w:val="auto"/>
          <w:sz w:val="24"/>
          <w:szCs w:val="24"/>
        </w:rPr>
        <w:t xml:space="preserve">на </w:t>
      </w:r>
      <w:r w:rsidR="003117C7">
        <w:rPr>
          <w:rFonts w:ascii="Times New Roman" w:hAnsi="Times New Roman" w:cs="Times New Roman"/>
          <w:color w:val="auto"/>
          <w:sz w:val="24"/>
          <w:szCs w:val="24"/>
        </w:rPr>
        <w:t>включение в кадровый резерв УФНС России по Республике Бурятия</w:t>
      </w:r>
    </w:p>
    <w:p w:rsidR="003117C7" w:rsidRPr="004D5F43" w:rsidRDefault="003117C7" w:rsidP="003117C7">
      <w:pPr>
        <w:pStyle w:val="3"/>
        <w:spacing w:before="0" w:beforeAutospacing="0" w:after="0" w:afterAutospacing="0"/>
        <w:jc w:val="center"/>
        <w:rPr>
          <w:rFonts w:ascii="Times New Roman" w:hAnsi="Times New Roman" w:cs="Times New Roman"/>
          <w:color w:val="auto"/>
          <w:sz w:val="24"/>
          <w:szCs w:val="24"/>
        </w:rPr>
      </w:pPr>
    </w:p>
    <w:p w:rsidR="00F57EFB" w:rsidRPr="004D5F43" w:rsidRDefault="003117C7" w:rsidP="00F57EFB">
      <w:pPr>
        <w:ind w:firstLine="709"/>
        <w:jc w:val="both"/>
        <w:rPr>
          <w:sz w:val="25"/>
          <w:szCs w:val="25"/>
        </w:rPr>
      </w:pPr>
      <w:r>
        <w:t>Управление Федеральной налоговой службы по Республике Бурятия</w:t>
      </w:r>
      <w:r w:rsidR="003F329B" w:rsidRPr="004D5F43">
        <w:t xml:space="preserve"> (далее</w:t>
      </w:r>
      <w:r w:rsidR="00254C97" w:rsidRPr="004D5F43">
        <w:rPr>
          <w:lang w:val="en-US"/>
        </w:rPr>
        <w:t> </w:t>
      </w:r>
      <w:r w:rsidR="0008384A" w:rsidRPr="004D5F43">
        <w:noBreakHyphen/>
      </w:r>
      <w:r w:rsidR="00254C97" w:rsidRPr="004D5F43">
        <w:rPr>
          <w:lang w:val="en-US"/>
        </w:rPr>
        <w:t> </w:t>
      </w:r>
      <w:r>
        <w:t>Управление</w:t>
      </w:r>
      <w:r w:rsidR="003F329B" w:rsidRPr="004D5F43">
        <w:t>)</w:t>
      </w:r>
      <w:r w:rsidR="00AE00F6" w:rsidRPr="004D5F43">
        <w:t xml:space="preserve"> </w:t>
      </w:r>
      <w:r w:rsidR="00E874B8" w:rsidRPr="004D5F43">
        <w:t xml:space="preserve">объявляет о приеме документов для участия в </w:t>
      </w:r>
      <w:r w:rsidR="00AE00F6" w:rsidRPr="004D5F43">
        <w:t>конкурс</w:t>
      </w:r>
      <w:r w:rsidR="00E874B8" w:rsidRPr="004D5F43">
        <w:t>е</w:t>
      </w:r>
      <w:r w:rsidR="00AE00F6" w:rsidRPr="004D5F43">
        <w:t xml:space="preserve"> на </w:t>
      </w:r>
      <w:r>
        <w:t xml:space="preserve">включение </w:t>
      </w:r>
      <w:r w:rsidR="00491711">
        <w:t xml:space="preserve">в кадровый резерв для </w:t>
      </w:r>
      <w:r w:rsidR="00AE00F6" w:rsidRPr="004D5F43">
        <w:t>замещени</w:t>
      </w:r>
      <w:r w:rsidR="00491711">
        <w:t>я</w:t>
      </w:r>
      <w:r w:rsidR="00AE00F6" w:rsidRPr="004D5F43">
        <w:t xml:space="preserve"> вакантн</w:t>
      </w:r>
      <w:r w:rsidR="00B84447" w:rsidRPr="004D5F43">
        <w:t>ых</w:t>
      </w:r>
      <w:r w:rsidR="00AE00F6" w:rsidRPr="004D5F43">
        <w:t xml:space="preserve"> должност</w:t>
      </w:r>
      <w:r w:rsidR="00B84447" w:rsidRPr="004D5F43">
        <w:t>ей</w:t>
      </w:r>
      <w:r w:rsidR="00AE00F6" w:rsidRPr="004D5F43">
        <w:t xml:space="preserve"> государственной гражданской службы:</w:t>
      </w:r>
      <w:r w:rsidR="00F57EFB" w:rsidRPr="004D5F43">
        <w:rPr>
          <w:sz w:val="25"/>
          <w:szCs w:val="25"/>
        </w:rPr>
        <w:t xml:space="preserve"> </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647"/>
      </w:tblGrid>
      <w:tr w:rsidR="00676946" w:rsidRPr="004D5F43" w:rsidTr="0023696F">
        <w:trPr>
          <w:tblHeader/>
        </w:trPr>
        <w:tc>
          <w:tcPr>
            <w:tcW w:w="2127" w:type="dxa"/>
          </w:tcPr>
          <w:p w:rsidR="00676946" w:rsidRPr="004D5F43" w:rsidRDefault="00676946" w:rsidP="00174CD0">
            <w:pPr>
              <w:tabs>
                <w:tab w:val="left" w:pos="2520"/>
              </w:tabs>
              <w:jc w:val="center"/>
              <w:rPr>
                <w:b/>
                <w:sz w:val="23"/>
                <w:szCs w:val="23"/>
              </w:rPr>
            </w:pPr>
            <w:r w:rsidRPr="004D5F43">
              <w:rPr>
                <w:b/>
                <w:sz w:val="23"/>
                <w:szCs w:val="23"/>
              </w:rPr>
              <w:t xml:space="preserve">Наименование </w:t>
            </w:r>
            <w:r w:rsidR="00491711">
              <w:rPr>
                <w:b/>
                <w:sz w:val="23"/>
                <w:szCs w:val="23"/>
              </w:rPr>
              <w:t xml:space="preserve">категории </w:t>
            </w:r>
            <w:r w:rsidR="00174CD0">
              <w:rPr>
                <w:b/>
                <w:sz w:val="23"/>
                <w:szCs w:val="23"/>
              </w:rPr>
              <w:t xml:space="preserve">и групп </w:t>
            </w:r>
            <w:r w:rsidRPr="004D5F43">
              <w:rPr>
                <w:b/>
                <w:sz w:val="23"/>
                <w:szCs w:val="23"/>
              </w:rPr>
              <w:t>должност</w:t>
            </w:r>
            <w:r w:rsidR="00491711">
              <w:rPr>
                <w:b/>
                <w:sz w:val="23"/>
                <w:szCs w:val="23"/>
              </w:rPr>
              <w:t>ей</w:t>
            </w:r>
          </w:p>
        </w:tc>
        <w:tc>
          <w:tcPr>
            <w:tcW w:w="8647" w:type="dxa"/>
          </w:tcPr>
          <w:p w:rsidR="00676946" w:rsidRPr="004D5F43" w:rsidRDefault="00676946" w:rsidP="000730E9">
            <w:pPr>
              <w:tabs>
                <w:tab w:val="left" w:pos="2520"/>
              </w:tabs>
              <w:jc w:val="center"/>
              <w:rPr>
                <w:b/>
                <w:sz w:val="23"/>
                <w:szCs w:val="23"/>
              </w:rPr>
            </w:pPr>
            <w:r w:rsidRPr="004D5F43">
              <w:rPr>
                <w:b/>
                <w:sz w:val="23"/>
                <w:szCs w:val="23"/>
              </w:rPr>
              <w:t>Квалификационные требования</w:t>
            </w:r>
          </w:p>
        </w:tc>
      </w:tr>
      <w:tr w:rsidR="00474890" w:rsidRPr="004D5F43" w:rsidTr="0023696F">
        <w:trPr>
          <w:trHeight w:val="135"/>
        </w:trPr>
        <w:tc>
          <w:tcPr>
            <w:tcW w:w="2127" w:type="dxa"/>
          </w:tcPr>
          <w:p w:rsidR="00174CD0" w:rsidRDefault="00174CD0" w:rsidP="00174CD0">
            <w:pPr>
              <w:tabs>
                <w:tab w:val="left" w:pos="318"/>
                <w:tab w:val="left" w:pos="2520"/>
              </w:tabs>
              <w:rPr>
                <w:b/>
                <w:sz w:val="23"/>
                <w:szCs w:val="23"/>
              </w:rPr>
            </w:pPr>
            <w:r>
              <w:rPr>
                <w:b/>
                <w:sz w:val="23"/>
                <w:szCs w:val="23"/>
              </w:rPr>
              <w:t>Ведущая группа должностей категория «специалисты»</w:t>
            </w:r>
            <w:r w:rsidRPr="00174CD0">
              <w:rPr>
                <w:b/>
                <w:sz w:val="23"/>
                <w:szCs w:val="23"/>
              </w:rPr>
              <w:t>:</w:t>
            </w:r>
          </w:p>
          <w:p w:rsidR="001D4204" w:rsidRPr="00174CD0" w:rsidRDefault="001D4204" w:rsidP="00174CD0">
            <w:pPr>
              <w:tabs>
                <w:tab w:val="left" w:pos="318"/>
                <w:tab w:val="left" w:pos="2520"/>
              </w:tabs>
              <w:rPr>
                <w:b/>
                <w:sz w:val="23"/>
                <w:szCs w:val="23"/>
              </w:rPr>
            </w:pPr>
          </w:p>
          <w:p w:rsidR="00174CD0" w:rsidRPr="004D5F43" w:rsidRDefault="00152033" w:rsidP="00174CD0">
            <w:pPr>
              <w:tabs>
                <w:tab w:val="left" w:pos="318"/>
                <w:tab w:val="left" w:pos="2520"/>
              </w:tabs>
            </w:pPr>
            <w:r>
              <w:rPr>
                <w:b/>
                <w:sz w:val="23"/>
                <w:szCs w:val="23"/>
              </w:rPr>
              <w:t xml:space="preserve">- </w:t>
            </w:r>
            <w:r w:rsidR="00474890" w:rsidRPr="004D5F43">
              <w:rPr>
                <w:b/>
                <w:sz w:val="23"/>
                <w:szCs w:val="23"/>
              </w:rPr>
              <w:t xml:space="preserve">Главный </w:t>
            </w:r>
            <w:r w:rsidR="00BE5880" w:rsidRPr="004D5F43">
              <w:rPr>
                <w:b/>
                <w:sz w:val="23"/>
                <w:szCs w:val="23"/>
              </w:rPr>
              <w:t xml:space="preserve">государственный налоговый инспектор </w:t>
            </w:r>
          </w:p>
          <w:p w:rsidR="00474890" w:rsidRPr="00174CD0" w:rsidRDefault="00474890" w:rsidP="00174CD0">
            <w:pPr>
              <w:tabs>
                <w:tab w:val="left" w:pos="432"/>
              </w:tabs>
              <w:ind w:left="360"/>
              <w:jc w:val="both"/>
            </w:pPr>
          </w:p>
        </w:tc>
        <w:tc>
          <w:tcPr>
            <w:tcW w:w="8647" w:type="dxa"/>
          </w:tcPr>
          <w:p w:rsidR="006837DF" w:rsidRDefault="00BE5880" w:rsidP="00274BEB">
            <w:pPr>
              <w:spacing w:after="1" w:line="220" w:lineRule="atLeast"/>
              <w:jc w:val="both"/>
              <w:rPr>
                <w:sz w:val="22"/>
              </w:rPr>
            </w:pPr>
            <w:r w:rsidRPr="004D5F43">
              <w:rPr>
                <w:b/>
                <w:bCs/>
                <w:i/>
                <w:iCs/>
                <w:sz w:val="23"/>
                <w:szCs w:val="23"/>
              </w:rPr>
              <w:t xml:space="preserve">к уровню профессионального образования: </w:t>
            </w:r>
            <w:r w:rsidR="006837DF">
              <w:rPr>
                <w:sz w:val="22"/>
              </w:rPr>
              <w:t xml:space="preserve"> высшее образование. </w:t>
            </w:r>
          </w:p>
          <w:p w:rsidR="006837DF" w:rsidRDefault="00BE5880" w:rsidP="00274BEB">
            <w:pPr>
              <w:spacing w:after="1" w:line="220" w:lineRule="atLeast"/>
              <w:jc w:val="both"/>
            </w:pPr>
            <w:r w:rsidRPr="004D5F43">
              <w:rPr>
                <w:b/>
                <w:i/>
                <w:sz w:val="23"/>
                <w:szCs w:val="23"/>
              </w:rPr>
              <w:t>к стажу работы</w:t>
            </w:r>
            <w:r w:rsidRPr="004D5F43">
              <w:rPr>
                <w:sz w:val="23"/>
                <w:szCs w:val="23"/>
              </w:rPr>
              <w:t xml:space="preserve">: </w:t>
            </w:r>
            <w:r w:rsidR="00CD087D" w:rsidRPr="004D5F43">
              <w:rPr>
                <w:sz w:val="23"/>
                <w:szCs w:val="23"/>
              </w:rPr>
              <w:t>без предъявления требований к стажу</w:t>
            </w:r>
            <w:r w:rsidR="006837DF">
              <w:rPr>
                <w:sz w:val="22"/>
              </w:rPr>
              <w:t>;</w:t>
            </w:r>
          </w:p>
          <w:p w:rsidR="008C5A9E" w:rsidRDefault="008C5A9E" w:rsidP="008C5A9E">
            <w:pPr>
              <w:ind w:firstLine="720"/>
              <w:jc w:val="both"/>
            </w:pPr>
            <w:r w:rsidRPr="008C5A9E">
              <w:t>наличие профессиональных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CD087D" w:rsidRDefault="00CD087D" w:rsidP="008C5A9E">
            <w:pPr>
              <w:ind w:firstLine="720"/>
              <w:jc w:val="both"/>
            </w:pPr>
          </w:p>
          <w:p w:rsidR="00CD087D" w:rsidRPr="00CD087D" w:rsidRDefault="00CD087D" w:rsidP="00CD087D">
            <w:pPr>
              <w:autoSpaceDE w:val="0"/>
              <w:autoSpaceDN w:val="0"/>
              <w:adjustRightInd w:val="0"/>
              <w:ind w:firstLine="709"/>
              <w:jc w:val="both"/>
              <w:rPr>
                <w:rFonts w:eastAsia="Calibri"/>
                <w:lang w:eastAsia="en-US"/>
              </w:rPr>
            </w:pPr>
            <w:r w:rsidRPr="00CD087D">
              <w:rPr>
                <w:rFonts w:eastAsia="Calibri"/>
                <w:lang w:eastAsia="en-US"/>
              </w:rPr>
              <w:t>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w:t>
            </w:r>
          </w:p>
          <w:p w:rsidR="00CD087D" w:rsidRPr="008C5A9E" w:rsidRDefault="00CD087D" w:rsidP="008C5A9E">
            <w:pPr>
              <w:ind w:firstLine="720"/>
              <w:jc w:val="both"/>
            </w:pPr>
          </w:p>
          <w:p w:rsidR="00474890" w:rsidRDefault="00F90608" w:rsidP="00F90608">
            <w:pPr>
              <w:widowControl w:val="0"/>
              <w:ind w:firstLine="709"/>
              <w:jc w:val="both"/>
            </w:pPr>
            <w:r w:rsidRPr="00F90608">
              <w:t>наличие профессиональных умений, необходимых для выполнения работы в сфере, соответствующей направлению деятельности отдела,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CD087D" w:rsidRDefault="00CD087D" w:rsidP="00F90608">
            <w:pPr>
              <w:widowControl w:val="0"/>
              <w:ind w:firstLine="709"/>
              <w:jc w:val="both"/>
            </w:pPr>
          </w:p>
          <w:p w:rsidR="00CD087D" w:rsidRDefault="00CD087D" w:rsidP="00CD087D">
            <w:pPr>
              <w:suppressAutoHyphens/>
              <w:ind w:firstLine="708"/>
              <w:jc w:val="both"/>
              <w:rPr>
                <w:rFonts w:eastAsia="Calibri"/>
                <w:b/>
                <w:i/>
                <w:lang w:eastAsia="en-US"/>
              </w:rPr>
            </w:pPr>
            <w:r w:rsidRPr="00CD087D">
              <w:rPr>
                <w:rFonts w:eastAsia="Calibri"/>
                <w:spacing w:val="-2"/>
                <w:lang w:eastAsia="en-US"/>
              </w:rPr>
              <w:t xml:space="preserve">Наличие функциональных знаний: </w:t>
            </w:r>
            <w:r w:rsidRPr="00CD087D">
              <w:rPr>
                <w:rFonts w:eastAsia="Calibri"/>
                <w:lang w:eastAsia="en-US"/>
              </w:rPr>
              <w:t xml:space="preserve">понятие нормы права, нормативного правового акта, правоотношений и их признаков; порядок ведения дел в судах различных инстанций; принципы, методы, технологии и механизмы осуществления контроля (надзора);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 методы бюджетного планирования; принципы бюджетного учета и отчетности; принципы предоставления государственных </w:t>
            </w:r>
            <w:r w:rsidRPr="00CD087D">
              <w:rPr>
                <w:rFonts w:eastAsia="Calibri"/>
                <w:lang w:eastAsia="en-US"/>
              </w:rPr>
              <w:lastRenderedPageBreak/>
              <w:t>услуг; требования к предоставлению государственных услуг; порядок предоставления государственных услуг в электронной форме; понятие и принципы функционирования, назначение портала государственных услуг; права заявителей при получении государственных услуг; обязанности государственных органов, предоставляющих государственные услуги; стандарт предоставления государственной услуги: требования и порядок разработки; порядок выезда за границу граждан, допущенных к государственной тайне; ответственность за правонарушения в области защиты государственной тайны; централизованная и смешанная формы ведения делопроизводства; система взаимодействия в рамках внутриведомственного и межведомственного электронного документооборота.</w:t>
            </w:r>
            <w:r w:rsidRPr="00CD087D">
              <w:rPr>
                <w:rFonts w:eastAsia="Calibri"/>
                <w:b/>
                <w:i/>
                <w:lang w:eastAsia="en-US"/>
              </w:rPr>
              <w:t xml:space="preserve"> </w:t>
            </w:r>
          </w:p>
          <w:p w:rsidR="00CD087D" w:rsidRDefault="00CD087D" w:rsidP="00CD087D">
            <w:pPr>
              <w:suppressAutoHyphens/>
              <w:ind w:firstLine="708"/>
              <w:jc w:val="both"/>
              <w:rPr>
                <w:rFonts w:eastAsia="Calibri"/>
                <w:b/>
                <w:i/>
                <w:lang w:eastAsia="en-US"/>
              </w:rPr>
            </w:pPr>
          </w:p>
          <w:p w:rsidR="00CD087D" w:rsidRPr="004D5F43" w:rsidRDefault="00CD087D" w:rsidP="00C96A77">
            <w:pPr>
              <w:widowControl w:val="0"/>
              <w:ind w:firstLine="709"/>
              <w:jc w:val="both"/>
              <w:rPr>
                <w:b/>
                <w:bCs/>
                <w:i/>
                <w:iCs/>
                <w:sz w:val="23"/>
                <w:szCs w:val="23"/>
              </w:rPr>
            </w:pPr>
            <w:r w:rsidRPr="00CD087D">
              <w:rPr>
                <w:rFonts w:eastAsia="Calibri"/>
                <w:lang w:eastAsia="en-US"/>
              </w:rPr>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tc>
      </w:tr>
      <w:tr w:rsidR="00D50FE0" w:rsidRPr="004D5F43" w:rsidTr="0023696F">
        <w:trPr>
          <w:trHeight w:val="135"/>
        </w:trPr>
        <w:tc>
          <w:tcPr>
            <w:tcW w:w="2127" w:type="dxa"/>
          </w:tcPr>
          <w:p w:rsidR="001B6F10" w:rsidRDefault="001B6F10" w:rsidP="001B6F10">
            <w:pPr>
              <w:tabs>
                <w:tab w:val="left" w:pos="318"/>
                <w:tab w:val="left" w:pos="2520"/>
              </w:tabs>
              <w:rPr>
                <w:b/>
                <w:sz w:val="23"/>
                <w:szCs w:val="23"/>
              </w:rPr>
            </w:pPr>
            <w:r>
              <w:rPr>
                <w:b/>
                <w:sz w:val="23"/>
                <w:szCs w:val="23"/>
              </w:rPr>
              <w:lastRenderedPageBreak/>
              <w:t>Старшая группа должностей категория «специалисты»</w:t>
            </w:r>
            <w:r w:rsidRPr="00174CD0">
              <w:rPr>
                <w:b/>
                <w:sz w:val="23"/>
                <w:szCs w:val="23"/>
              </w:rPr>
              <w:t>:</w:t>
            </w:r>
          </w:p>
          <w:p w:rsidR="001D4204" w:rsidRPr="00174CD0" w:rsidRDefault="001D4204" w:rsidP="001B6F10">
            <w:pPr>
              <w:tabs>
                <w:tab w:val="left" w:pos="318"/>
                <w:tab w:val="left" w:pos="2520"/>
              </w:tabs>
              <w:rPr>
                <w:b/>
                <w:sz w:val="23"/>
                <w:szCs w:val="23"/>
              </w:rPr>
            </w:pPr>
          </w:p>
          <w:p w:rsidR="001B6F10" w:rsidRDefault="00220A61" w:rsidP="00152033">
            <w:pPr>
              <w:tabs>
                <w:tab w:val="left" w:pos="318"/>
                <w:tab w:val="left" w:pos="2520"/>
              </w:tabs>
              <w:rPr>
                <w:b/>
                <w:sz w:val="23"/>
                <w:szCs w:val="23"/>
              </w:rPr>
            </w:pPr>
            <w:r w:rsidRPr="004D5F43">
              <w:rPr>
                <w:b/>
                <w:sz w:val="23"/>
                <w:szCs w:val="23"/>
              </w:rPr>
              <w:t>Старший</w:t>
            </w:r>
            <w:r w:rsidR="00D50FE0" w:rsidRPr="004D5F43">
              <w:rPr>
                <w:b/>
                <w:sz w:val="23"/>
                <w:szCs w:val="23"/>
              </w:rPr>
              <w:t xml:space="preserve"> государственный налоговый инспектор</w:t>
            </w:r>
            <w:r w:rsidR="001A1FAD">
              <w:rPr>
                <w:b/>
                <w:sz w:val="23"/>
                <w:szCs w:val="23"/>
              </w:rPr>
              <w:t>,</w:t>
            </w:r>
            <w:r w:rsidR="00D50FE0" w:rsidRPr="004D5F43">
              <w:rPr>
                <w:b/>
                <w:sz w:val="23"/>
                <w:szCs w:val="23"/>
              </w:rPr>
              <w:t xml:space="preserve"> </w:t>
            </w:r>
          </w:p>
          <w:p w:rsidR="001B6F10" w:rsidRDefault="001A1FAD" w:rsidP="00152033">
            <w:pPr>
              <w:tabs>
                <w:tab w:val="left" w:pos="318"/>
                <w:tab w:val="left" w:pos="2520"/>
              </w:tabs>
              <w:rPr>
                <w:b/>
                <w:sz w:val="23"/>
                <w:szCs w:val="23"/>
              </w:rPr>
            </w:pPr>
            <w:r>
              <w:rPr>
                <w:b/>
                <w:sz w:val="23"/>
                <w:szCs w:val="23"/>
              </w:rPr>
              <w:t>Г</w:t>
            </w:r>
            <w:r w:rsidR="001B6F10">
              <w:rPr>
                <w:b/>
                <w:sz w:val="23"/>
                <w:szCs w:val="23"/>
              </w:rPr>
              <w:t>осударственный налоговый инспектор</w:t>
            </w:r>
            <w:r>
              <w:rPr>
                <w:b/>
                <w:sz w:val="23"/>
                <w:szCs w:val="23"/>
              </w:rPr>
              <w:t>,</w:t>
            </w:r>
          </w:p>
          <w:p w:rsidR="00152033" w:rsidRDefault="00152033" w:rsidP="00152033">
            <w:pPr>
              <w:tabs>
                <w:tab w:val="left" w:pos="318"/>
                <w:tab w:val="left" w:pos="2520"/>
              </w:tabs>
              <w:rPr>
                <w:b/>
                <w:sz w:val="23"/>
                <w:szCs w:val="23"/>
              </w:rPr>
            </w:pPr>
            <w:r>
              <w:rPr>
                <w:b/>
                <w:sz w:val="23"/>
                <w:szCs w:val="23"/>
              </w:rPr>
              <w:t>Главный специалист-эксперт</w:t>
            </w:r>
            <w:r w:rsidR="001A1FAD">
              <w:rPr>
                <w:b/>
                <w:sz w:val="23"/>
                <w:szCs w:val="23"/>
              </w:rPr>
              <w:t>,</w:t>
            </w:r>
          </w:p>
          <w:p w:rsidR="00152033" w:rsidRDefault="00152033" w:rsidP="00152033">
            <w:pPr>
              <w:tabs>
                <w:tab w:val="left" w:pos="318"/>
                <w:tab w:val="left" w:pos="2520"/>
              </w:tabs>
              <w:rPr>
                <w:b/>
                <w:sz w:val="23"/>
                <w:szCs w:val="23"/>
              </w:rPr>
            </w:pPr>
            <w:r>
              <w:rPr>
                <w:b/>
                <w:sz w:val="23"/>
                <w:szCs w:val="23"/>
              </w:rPr>
              <w:t>Ведущий специалист-эксперт</w:t>
            </w:r>
            <w:r w:rsidR="001A1FAD">
              <w:rPr>
                <w:b/>
                <w:sz w:val="23"/>
                <w:szCs w:val="23"/>
              </w:rPr>
              <w:t>,</w:t>
            </w:r>
          </w:p>
          <w:p w:rsidR="00152033" w:rsidRDefault="00152033" w:rsidP="00152033">
            <w:pPr>
              <w:tabs>
                <w:tab w:val="left" w:pos="318"/>
                <w:tab w:val="left" w:pos="2520"/>
              </w:tabs>
              <w:rPr>
                <w:b/>
                <w:sz w:val="23"/>
                <w:szCs w:val="23"/>
              </w:rPr>
            </w:pPr>
            <w:r>
              <w:rPr>
                <w:b/>
                <w:sz w:val="23"/>
                <w:szCs w:val="23"/>
              </w:rPr>
              <w:t>Специалист-эксперт</w:t>
            </w:r>
          </w:p>
          <w:p w:rsidR="00152033" w:rsidRDefault="00152033" w:rsidP="00D50FE0">
            <w:pPr>
              <w:tabs>
                <w:tab w:val="left" w:pos="318"/>
                <w:tab w:val="left" w:pos="2520"/>
              </w:tabs>
              <w:jc w:val="center"/>
              <w:rPr>
                <w:b/>
                <w:sz w:val="23"/>
                <w:szCs w:val="23"/>
              </w:rPr>
            </w:pPr>
          </w:p>
          <w:p w:rsidR="00D50FE0" w:rsidRPr="004D5F43" w:rsidRDefault="00D50FE0" w:rsidP="001D4204">
            <w:pPr>
              <w:pStyle w:val="23"/>
              <w:tabs>
                <w:tab w:val="left" w:pos="0"/>
                <w:tab w:val="left" w:pos="432"/>
                <w:tab w:val="left" w:pos="993"/>
              </w:tabs>
              <w:spacing w:after="0" w:line="240" w:lineRule="auto"/>
              <w:jc w:val="both"/>
              <w:rPr>
                <w:rFonts w:asciiTheme="minorHAnsi" w:eastAsiaTheme="minorHAnsi" w:hAnsiTheme="minorHAnsi" w:cstheme="minorBidi"/>
                <w:b/>
                <w:sz w:val="23"/>
                <w:szCs w:val="23"/>
              </w:rPr>
            </w:pPr>
          </w:p>
        </w:tc>
        <w:tc>
          <w:tcPr>
            <w:tcW w:w="8647" w:type="dxa"/>
          </w:tcPr>
          <w:p w:rsidR="00220A61" w:rsidRPr="004D5F43" w:rsidRDefault="00220A61" w:rsidP="00220A61">
            <w:pPr>
              <w:jc w:val="both"/>
              <w:rPr>
                <w:sz w:val="23"/>
                <w:szCs w:val="23"/>
              </w:rPr>
            </w:pPr>
            <w:r w:rsidRPr="004D5F43">
              <w:rPr>
                <w:b/>
                <w:bCs/>
                <w:i/>
                <w:iCs/>
                <w:sz w:val="23"/>
                <w:szCs w:val="23"/>
              </w:rPr>
              <w:t xml:space="preserve">к уровню профессионального образования: </w:t>
            </w:r>
            <w:r w:rsidRPr="004D5F43">
              <w:rPr>
                <w:sz w:val="23"/>
                <w:szCs w:val="23"/>
              </w:rPr>
              <w:t xml:space="preserve">высшее образование. </w:t>
            </w:r>
          </w:p>
          <w:p w:rsidR="00220A61" w:rsidRDefault="00220A61" w:rsidP="00220A61">
            <w:pPr>
              <w:jc w:val="both"/>
              <w:rPr>
                <w:sz w:val="23"/>
                <w:szCs w:val="23"/>
              </w:rPr>
            </w:pPr>
            <w:r w:rsidRPr="004D5F43">
              <w:rPr>
                <w:b/>
                <w:i/>
                <w:sz w:val="23"/>
                <w:szCs w:val="23"/>
              </w:rPr>
              <w:t>к стажу работы</w:t>
            </w:r>
            <w:r w:rsidRPr="004D5F43">
              <w:rPr>
                <w:sz w:val="23"/>
                <w:szCs w:val="23"/>
              </w:rPr>
              <w:t>: без предъявления требований к стажу.</w:t>
            </w:r>
          </w:p>
          <w:p w:rsidR="00F90608" w:rsidRDefault="00205C75" w:rsidP="00F90608">
            <w:pPr>
              <w:widowControl w:val="0"/>
              <w:ind w:firstLine="709"/>
              <w:jc w:val="both"/>
              <w:rPr>
                <w:rFonts w:eastAsia="Calibri"/>
                <w:lang w:eastAsia="en-US"/>
              </w:rPr>
            </w:pPr>
            <w:r w:rsidRPr="00205C75">
              <w:rPr>
                <w:rFonts w:eastAsia="Calibri"/>
                <w:spacing w:val="-2"/>
                <w:lang w:eastAsia="en-US"/>
              </w:rPr>
              <w:t xml:space="preserve">Наличие базовых знаний: </w:t>
            </w:r>
            <w:r w:rsidRPr="00205C75">
              <w:rPr>
                <w:rFonts w:eastAsia="Calibri"/>
                <w:lang w:eastAsia="en-US"/>
              </w:rPr>
              <w:t xml:space="preserve">государственного языка Российской Федерации (русского языка); основ </w:t>
            </w:r>
            <w:hyperlink r:id="rId8" w:history="1">
              <w:r w:rsidRPr="00205C75">
                <w:rPr>
                  <w:rFonts w:eastAsia="Calibri"/>
                  <w:lang w:eastAsia="en-US"/>
                </w:rPr>
                <w:t>Конституции</w:t>
              </w:r>
            </w:hyperlink>
            <w:r w:rsidRPr="00205C75">
              <w:rPr>
                <w:rFonts w:eastAsia="Calibri"/>
                <w:lang w:eastAsia="en-US"/>
              </w:rPr>
              <w:t xml:space="preserve"> Российской Федерации, Федерального </w:t>
            </w:r>
            <w:hyperlink r:id="rId9" w:history="1">
              <w:r w:rsidRPr="00205C75">
                <w:rPr>
                  <w:rFonts w:eastAsia="Calibri"/>
                  <w:lang w:eastAsia="en-US"/>
                </w:rPr>
                <w:t>закона</w:t>
              </w:r>
            </w:hyperlink>
            <w:r w:rsidRPr="00205C75">
              <w:rPr>
                <w:rFonts w:eastAsia="Calibri"/>
                <w:lang w:eastAsia="en-US"/>
              </w:rPr>
              <w:t xml:space="preserve"> от 27 мая 2003 г. № 58-ФЗ «О системе государственной службы Российской Федерации», Федерального </w:t>
            </w:r>
            <w:hyperlink r:id="rId10" w:history="1">
              <w:r w:rsidRPr="00205C75">
                <w:rPr>
                  <w:rFonts w:eastAsia="Calibri"/>
                  <w:lang w:eastAsia="en-US"/>
                </w:rPr>
                <w:t>закона</w:t>
              </w:r>
            </w:hyperlink>
            <w:r w:rsidRPr="00205C75">
              <w:rPr>
                <w:rFonts w:eastAsia="Calibri"/>
                <w:lang w:eastAsia="en-US"/>
              </w:rPr>
              <w:t xml:space="preserve"> от 27 июля 2004 г. № 79-ФЗ «О государственной гражданской службе Российской Федерации», Федерального </w:t>
            </w:r>
            <w:hyperlink r:id="rId11" w:history="1">
              <w:r w:rsidRPr="00205C75">
                <w:rPr>
                  <w:rFonts w:eastAsia="Calibri"/>
                  <w:lang w:eastAsia="en-US"/>
                </w:rPr>
                <w:t>закона</w:t>
              </w:r>
            </w:hyperlink>
            <w:r w:rsidRPr="00205C75">
              <w:rPr>
                <w:rFonts w:eastAsia="Calibri"/>
                <w:lang w:eastAsia="en-US"/>
              </w:rPr>
              <w:t xml:space="preserve"> от 25 декабря 2008 г. № 273-ФЗ «О противодействии коррупции»; знаний в области информационно-коммуникационных технологий</w:t>
            </w:r>
            <w:r>
              <w:rPr>
                <w:rFonts w:eastAsia="Calibri"/>
                <w:lang w:eastAsia="en-US"/>
              </w:rPr>
              <w:t xml:space="preserve">, </w:t>
            </w:r>
            <w:r w:rsidR="00F90608" w:rsidRPr="00F90608">
              <w:rPr>
                <w:rFonts w:eastAsia="Calibri"/>
                <w:lang w:eastAsia="en-US"/>
              </w:rPr>
              <w:t>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205C75" w:rsidRPr="00F90608" w:rsidRDefault="00205C75" w:rsidP="00F90608">
            <w:pPr>
              <w:widowControl w:val="0"/>
              <w:ind w:firstLine="709"/>
              <w:jc w:val="both"/>
              <w:rPr>
                <w:rFonts w:eastAsia="Calibri"/>
                <w:lang w:eastAsia="en-US"/>
              </w:rPr>
            </w:pPr>
          </w:p>
          <w:p w:rsidR="00F90608" w:rsidRDefault="00F90608" w:rsidP="00F90608">
            <w:pPr>
              <w:widowControl w:val="0"/>
              <w:ind w:firstLine="709"/>
              <w:jc w:val="both"/>
              <w:rPr>
                <w:rFonts w:eastAsia="Calibri"/>
                <w:lang w:eastAsia="en-US"/>
              </w:rPr>
            </w:pPr>
            <w:r w:rsidRPr="00F90608">
              <w:rPr>
                <w:rFonts w:eastAsia="Calibri"/>
                <w:lang w:eastAsia="en-US"/>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D50FE0" w:rsidRPr="004D5F43" w:rsidRDefault="00205C75" w:rsidP="00302E64">
            <w:pPr>
              <w:widowControl w:val="0"/>
              <w:ind w:firstLine="709"/>
              <w:jc w:val="both"/>
              <w:rPr>
                <w:b/>
                <w:bCs/>
                <w:i/>
                <w:iCs/>
                <w:sz w:val="23"/>
                <w:szCs w:val="23"/>
              </w:rPr>
            </w:pPr>
            <w:r w:rsidRPr="00205C75">
              <w:rPr>
                <w:rFonts w:eastAsia="Calibri"/>
                <w:lang w:eastAsia="en-US"/>
              </w:rPr>
              <w:lastRenderedPageBreak/>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tc>
      </w:tr>
    </w:tbl>
    <w:p w:rsidR="00F625C6" w:rsidRPr="004D5F43" w:rsidRDefault="00F625C6" w:rsidP="004A485A">
      <w:pPr>
        <w:ind w:firstLine="540"/>
        <w:jc w:val="both"/>
        <w:rPr>
          <w:sz w:val="22"/>
          <w:szCs w:val="22"/>
        </w:rPr>
      </w:pPr>
    </w:p>
    <w:p w:rsidR="00086C31" w:rsidRPr="00086C31" w:rsidRDefault="00086C31" w:rsidP="00086C31">
      <w:pPr>
        <w:autoSpaceDE w:val="0"/>
        <w:autoSpaceDN w:val="0"/>
        <w:adjustRightInd w:val="0"/>
        <w:ind w:firstLine="709"/>
        <w:jc w:val="both"/>
      </w:pPr>
      <w:r w:rsidRPr="00086C31">
        <w:t>1. Условия прохождения государственной гражданской службы.</w:t>
      </w:r>
    </w:p>
    <w:p w:rsidR="00086C31" w:rsidRPr="00086C31" w:rsidRDefault="00086C31" w:rsidP="00086C31">
      <w:pPr>
        <w:autoSpaceDE w:val="0"/>
        <w:autoSpaceDN w:val="0"/>
        <w:adjustRightInd w:val="0"/>
        <w:ind w:firstLine="709"/>
        <w:jc w:val="both"/>
      </w:pPr>
    </w:p>
    <w:p w:rsidR="00086C31" w:rsidRPr="00086C31" w:rsidRDefault="00086C31" w:rsidP="00086C31">
      <w:pPr>
        <w:autoSpaceDE w:val="0"/>
        <w:autoSpaceDN w:val="0"/>
        <w:adjustRightInd w:val="0"/>
        <w:ind w:firstLine="709"/>
        <w:jc w:val="both"/>
      </w:pPr>
      <w:r w:rsidRPr="00086C31">
        <w:t>1.1. Основные права гражданского служащего:</w:t>
      </w:r>
    </w:p>
    <w:p w:rsidR="00086C31" w:rsidRPr="00086C31" w:rsidRDefault="00086C31" w:rsidP="00086C31">
      <w:pPr>
        <w:autoSpaceDE w:val="0"/>
        <w:autoSpaceDN w:val="0"/>
        <w:adjustRightInd w:val="0"/>
        <w:ind w:firstLine="709"/>
        <w:jc w:val="both"/>
      </w:pPr>
      <w:bookmarkStart w:id="0" w:name="sub_140101"/>
      <w:bookmarkStart w:id="1" w:name="sub_15"/>
      <w:r w:rsidRPr="00086C31">
        <w:t>1. Гражданский служащий имеет право на:</w:t>
      </w:r>
    </w:p>
    <w:p w:rsidR="00086C31" w:rsidRPr="00086C31" w:rsidRDefault="00086C31" w:rsidP="00086C31">
      <w:pPr>
        <w:widowControl w:val="0"/>
        <w:autoSpaceDE w:val="0"/>
        <w:autoSpaceDN w:val="0"/>
        <w:adjustRightInd w:val="0"/>
        <w:ind w:firstLine="540"/>
        <w:jc w:val="both"/>
      </w:pPr>
      <w:r w:rsidRPr="00086C31">
        <w:t>1) обеспечение надлежащих организационно-технических условий, необходимых для исполнения должностных обязанностей;</w:t>
      </w:r>
    </w:p>
    <w:p w:rsidR="00086C31" w:rsidRPr="00086C31" w:rsidRDefault="00086C31" w:rsidP="00086C31">
      <w:pPr>
        <w:widowControl w:val="0"/>
        <w:autoSpaceDE w:val="0"/>
        <w:autoSpaceDN w:val="0"/>
        <w:adjustRightInd w:val="0"/>
        <w:ind w:firstLine="540"/>
        <w:jc w:val="both"/>
      </w:pPr>
      <w:r w:rsidRPr="00086C31">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86C31" w:rsidRPr="00086C31" w:rsidRDefault="00086C31" w:rsidP="00086C31">
      <w:pPr>
        <w:widowControl w:val="0"/>
        <w:autoSpaceDE w:val="0"/>
        <w:autoSpaceDN w:val="0"/>
        <w:adjustRightInd w:val="0"/>
        <w:ind w:firstLine="540"/>
        <w:jc w:val="both"/>
      </w:pPr>
      <w:r w:rsidRPr="00086C31">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86C31" w:rsidRPr="00086C31" w:rsidRDefault="00086C31" w:rsidP="00086C31">
      <w:pPr>
        <w:widowControl w:val="0"/>
        <w:autoSpaceDE w:val="0"/>
        <w:autoSpaceDN w:val="0"/>
        <w:adjustRightInd w:val="0"/>
        <w:ind w:firstLine="540"/>
        <w:jc w:val="both"/>
      </w:pPr>
      <w:r w:rsidRPr="00086C31">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86C31" w:rsidRPr="00086C31" w:rsidRDefault="00086C31" w:rsidP="00086C31">
      <w:pPr>
        <w:widowControl w:val="0"/>
        <w:autoSpaceDE w:val="0"/>
        <w:autoSpaceDN w:val="0"/>
        <w:adjustRightInd w:val="0"/>
        <w:ind w:firstLine="540"/>
        <w:jc w:val="both"/>
      </w:pPr>
      <w:r w:rsidRPr="00086C31">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86C31" w:rsidRPr="00086C31" w:rsidRDefault="00086C31" w:rsidP="00086C31">
      <w:pPr>
        <w:widowControl w:val="0"/>
        <w:autoSpaceDE w:val="0"/>
        <w:autoSpaceDN w:val="0"/>
        <w:adjustRightInd w:val="0"/>
        <w:ind w:firstLine="540"/>
        <w:jc w:val="both"/>
      </w:pPr>
      <w:r w:rsidRPr="00086C31">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086C31" w:rsidRPr="00086C31" w:rsidRDefault="00086C31" w:rsidP="00086C31">
      <w:pPr>
        <w:widowControl w:val="0"/>
        <w:autoSpaceDE w:val="0"/>
        <w:autoSpaceDN w:val="0"/>
        <w:adjustRightInd w:val="0"/>
        <w:ind w:firstLine="540"/>
        <w:jc w:val="both"/>
      </w:pPr>
      <w:r w:rsidRPr="00086C31">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86C31" w:rsidRPr="00086C31" w:rsidRDefault="00086C31" w:rsidP="00086C31">
      <w:pPr>
        <w:widowControl w:val="0"/>
        <w:autoSpaceDE w:val="0"/>
        <w:autoSpaceDN w:val="0"/>
        <w:adjustRightInd w:val="0"/>
        <w:ind w:firstLine="540"/>
        <w:jc w:val="both"/>
      </w:pPr>
      <w:r w:rsidRPr="00086C31">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86C31" w:rsidRPr="00086C31" w:rsidRDefault="00086C31" w:rsidP="00086C31">
      <w:pPr>
        <w:widowControl w:val="0"/>
        <w:autoSpaceDE w:val="0"/>
        <w:autoSpaceDN w:val="0"/>
        <w:adjustRightInd w:val="0"/>
        <w:ind w:firstLine="540"/>
        <w:jc w:val="both"/>
      </w:pPr>
      <w:r w:rsidRPr="00086C31">
        <w:t>9) защиту сведений о гражданском служащем;</w:t>
      </w:r>
    </w:p>
    <w:p w:rsidR="00086C31" w:rsidRPr="00086C31" w:rsidRDefault="00086C31" w:rsidP="00086C31">
      <w:pPr>
        <w:widowControl w:val="0"/>
        <w:autoSpaceDE w:val="0"/>
        <w:autoSpaceDN w:val="0"/>
        <w:adjustRightInd w:val="0"/>
        <w:ind w:firstLine="540"/>
        <w:jc w:val="both"/>
      </w:pPr>
      <w:r w:rsidRPr="00086C31">
        <w:t>10) должностной рост на конкурсной основе;</w:t>
      </w:r>
    </w:p>
    <w:p w:rsidR="00086C31" w:rsidRPr="00086C31" w:rsidRDefault="00086C31" w:rsidP="00086C31">
      <w:pPr>
        <w:widowControl w:val="0"/>
        <w:autoSpaceDE w:val="0"/>
        <w:autoSpaceDN w:val="0"/>
        <w:adjustRightInd w:val="0"/>
        <w:ind w:firstLine="540"/>
        <w:jc w:val="both"/>
      </w:pPr>
      <w:r w:rsidRPr="00086C31">
        <w:t xml:space="preserve">11) дополнительное профессиональное образование в порядке, установленном Федеральным </w:t>
      </w:r>
      <w:hyperlink r:id="rId12" w:history="1">
        <w:r w:rsidRPr="00086C31">
          <w:t>законом</w:t>
        </w:r>
      </w:hyperlink>
      <w:r w:rsidRPr="00086C31">
        <w:t xml:space="preserve"> 79-ФЗ и другими федеральными законами;</w:t>
      </w:r>
    </w:p>
    <w:p w:rsidR="00086C31" w:rsidRPr="00086C31" w:rsidRDefault="00086C31" w:rsidP="00086C31">
      <w:pPr>
        <w:widowControl w:val="0"/>
        <w:autoSpaceDE w:val="0"/>
        <w:autoSpaceDN w:val="0"/>
        <w:adjustRightInd w:val="0"/>
        <w:ind w:firstLine="540"/>
        <w:jc w:val="both"/>
      </w:pPr>
      <w:r w:rsidRPr="00086C31">
        <w:t>12) членство в профессиональном союзе;</w:t>
      </w:r>
    </w:p>
    <w:p w:rsidR="00086C31" w:rsidRPr="00086C31" w:rsidRDefault="00086C31" w:rsidP="00086C31">
      <w:pPr>
        <w:widowControl w:val="0"/>
        <w:autoSpaceDE w:val="0"/>
        <w:autoSpaceDN w:val="0"/>
        <w:adjustRightInd w:val="0"/>
        <w:ind w:firstLine="540"/>
        <w:jc w:val="both"/>
      </w:pPr>
      <w:r w:rsidRPr="00086C31">
        <w:t xml:space="preserve">13) рассмотрение индивидуальных служебных споров в соответствии с Федеральным </w:t>
      </w:r>
      <w:hyperlink r:id="rId13" w:history="1">
        <w:r w:rsidRPr="00086C31">
          <w:t>законом</w:t>
        </w:r>
      </w:hyperlink>
      <w:r w:rsidRPr="00086C31">
        <w:t xml:space="preserve"> №79-ФЗ и другими федеральными </w:t>
      </w:r>
      <w:hyperlink r:id="rId14" w:history="1">
        <w:r w:rsidRPr="00086C31">
          <w:t>законами</w:t>
        </w:r>
      </w:hyperlink>
      <w:r w:rsidRPr="00086C31">
        <w:t>;</w:t>
      </w:r>
    </w:p>
    <w:p w:rsidR="00086C31" w:rsidRPr="00086C31" w:rsidRDefault="00086C31" w:rsidP="00086C31">
      <w:pPr>
        <w:widowControl w:val="0"/>
        <w:autoSpaceDE w:val="0"/>
        <w:autoSpaceDN w:val="0"/>
        <w:adjustRightInd w:val="0"/>
        <w:ind w:firstLine="540"/>
        <w:jc w:val="both"/>
      </w:pPr>
      <w:r w:rsidRPr="00086C31">
        <w:t>14) проведение по его заявлению служебной проверки;</w:t>
      </w:r>
    </w:p>
    <w:p w:rsidR="00086C31" w:rsidRPr="00086C31" w:rsidRDefault="00086C31" w:rsidP="00086C31">
      <w:pPr>
        <w:widowControl w:val="0"/>
        <w:autoSpaceDE w:val="0"/>
        <w:autoSpaceDN w:val="0"/>
        <w:adjustRightInd w:val="0"/>
        <w:ind w:firstLine="540"/>
        <w:jc w:val="both"/>
      </w:pPr>
      <w:r w:rsidRPr="00086C31">
        <w:t>15) защиту своих прав и законных интересов на гражданской службе, включая обжалование в суд их нарушения;</w:t>
      </w:r>
    </w:p>
    <w:p w:rsidR="00086C31" w:rsidRPr="00086C31" w:rsidRDefault="00086C31" w:rsidP="00086C31">
      <w:pPr>
        <w:widowControl w:val="0"/>
        <w:autoSpaceDE w:val="0"/>
        <w:autoSpaceDN w:val="0"/>
        <w:adjustRightInd w:val="0"/>
        <w:ind w:firstLine="540"/>
        <w:jc w:val="both"/>
      </w:pPr>
      <w:r w:rsidRPr="00086C31">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86C31" w:rsidRPr="00086C31" w:rsidRDefault="00086C31" w:rsidP="00086C31">
      <w:pPr>
        <w:widowControl w:val="0"/>
        <w:autoSpaceDE w:val="0"/>
        <w:autoSpaceDN w:val="0"/>
        <w:adjustRightInd w:val="0"/>
        <w:ind w:firstLine="540"/>
        <w:jc w:val="both"/>
      </w:pPr>
      <w:r w:rsidRPr="00086C31">
        <w:t xml:space="preserve">17) </w:t>
      </w:r>
      <w:hyperlink r:id="rId15" w:history="1">
        <w:r w:rsidRPr="00086C31">
          <w:t>государственную защиту</w:t>
        </w:r>
      </w:hyperlink>
      <w:r w:rsidRPr="00086C31">
        <w:t xml:space="preserve"> своих жизни и здоровья, жизни и здоровья членов своей семьи, а также принадлежащего ему имущества;</w:t>
      </w:r>
    </w:p>
    <w:p w:rsidR="00086C31" w:rsidRPr="00086C31" w:rsidRDefault="00086C31" w:rsidP="00086C31">
      <w:pPr>
        <w:widowControl w:val="0"/>
        <w:autoSpaceDE w:val="0"/>
        <w:autoSpaceDN w:val="0"/>
        <w:adjustRightInd w:val="0"/>
        <w:ind w:firstLine="540"/>
        <w:jc w:val="both"/>
      </w:pPr>
      <w:r w:rsidRPr="00086C31">
        <w:t xml:space="preserve">18) государственное пенсионное обеспечение в соответствии с федеральным </w:t>
      </w:r>
      <w:hyperlink r:id="rId16" w:history="1">
        <w:r w:rsidRPr="00086C31">
          <w:t>законом.</w:t>
        </w:r>
      </w:hyperlink>
    </w:p>
    <w:p w:rsidR="00086C31" w:rsidRPr="00086C31" w:rsidRDefault="00086C31" w:rsidP="00086C31">
      <w:pPr>
        <w:widowControl w:val="0"/>
        <w:autoSpaceDE w:val="0"/>
        <w:autoSpaceDN w:val="0"/>
        <w:adjustRightInd w:val="0"/>
        <w:ind w:firstLine="540"/>
        <w:jc w:val="both"/>
      </w:pPr>
      <w:r w:rsidRPr="00086C31">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86C31" w:rsidRPr="00086C31" w:rsidRDefault="00086C31" w:rsidP="00086C31">
      <w:pPr>
        <w:widowControl w:val="0"/>
        <w:autoSpaceDE w:val="0"/>
        <w:autoSpaceDN w:val="0"/>
        <w:adjustRightInd w:val="0"/>
        <w:ind w:firstLine="540"/>
        <w:jc w:val="both"/>
      </w:pPr>
    </w:p>
    <w:bookmarkEnd w:id="0"/>
    <w:p w:rsidR="00086C31" w:rsidRPr="00086C31" w:rsidRDefault="00086C31" w:rsidP="00086C31">
      <w:pPr>
        <w:widowControl w:val="0"/>
        <w:autoSpaceDE w:val="0"/>
        <w:autoSpaceDN w:val="0"/>
        <w:adjustRightInd w:val="0"/>
        <w:ind w:left="1612" w:hanging="892"/>
        <w:jc w:val="both"/>
      </w:pPr>
      <w:r w:rsidRPr="00086C31">
        <w:t>1.2. Основные обязанности гражданского служащего:</w:t>
      </w:r>
    </w:p>
    <w:p w:rsidR="00086C31" w:rsidRPr="00086C31" w:rsidRDefault="00086C31" w:rsidP="00086C31">
      <w:pPr>
        <w:ind w:firstLine="709"/>
        <w:jc w:val="both"/>
      </w:pPr>
      <w:bookmarkStart w:id="2" w:name="sub_1501"/>
      <w:bookmarkEnd w:id="1"/>
      <w:r w:rsidRPr="00086C31">
        <w:t xml:space="preserve">1. </w:t>
      </w:r>
      <w:hyperlink w:anchor="sub_13" w:history="1">
        <w:r w:rsidRPr="00086C31">
          <w:t>Гражданский служащий</w:t>
        </w:r>
      </w:hyperlink>
      <w:r w:rsidRPr="00086C31">
        <w:t xml:space="preserve"> обязан:</w:t>
      </w:r>
    </w:p>
    <w:p w:rsidR="00086C31" w:rsidRPr="00086C31" w:rsidRDefault="00086C31" w:rsidP="00086C31">
      <w:pPr>
        <w:widowControl w:val="0"/>
        <w:autoSpaceDE w:val="0"/>
        <w:autoSpaceDN w:val="0"/>
        <w:adjustRightInd w:val="0"/>
        <w:ind w:firstLine="540"/>
        <w:jc w:val="both"/>
      </w:pPr>
      <w:bookmarkStart w:id="3" w:name="sub_1502"/>
      <w:bookmarkStart w:id="4" w:name="sub_150101"/>
      <w:bookmarkEnd w:id="2"/>
      <w:r w:rsidRPr="00086C31">
        <w:t xml:space="preserve">1) соблюдать </w:t>
      </w:r>
      <w:hyperlink r:id="rId17" w:history="1">
        <w:r w:rsidRPr="00086C31">
          <w:t>Конституцию</w:t>
        </w:r>
      </w:hyperlink>
      <w:r w:rsidRPr="00086C31">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86C31" w:rsidRPr="00086C31" w:rsidRDefault="00086C31" w:rsidP="00086C31">
      <w:pPr>
        <w:widowControl w:val="0"/>
        <w:autoSpaceDE w:val="0"/>
        <w:autoSpaceDN w:val="0"/>
        <w:adjustRightInd w:val="0"/>
        <w:ind w:firstLine="540"/>
        <w:jc w:val="both"/>
      </w:pPr>
      <w:r w:rsidRPr="00086C31">
        <w:t>2) исполнять должностные обязанности в соответствии с должностным регламентом;</w:t>
      </w:r>
    </w:p>
    <w:p w:rsidR="00086C31" w:rsidRPr="00086C31" w:rsidRDefault="00086C31" w:rsidP="00086C31">
      <w:pPr>
        <w:widowControl w:val="0"/>
        <w:autoSpaceDE w:val="0"/>
        <w:autoSpaceDN w:val="0"/>
        <w:adjustRightInd w:val="0"/>
        <w:ind w:firstLine="540"/>
        <w:jc w:val="both"/>
      </w:pPr>
      <w:r w:rsidRPr="00086C31">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86C31" w:rsidRPr="00086C31" w:rsidRDefault="00086C31" w:rsidP="00086C31">
      <w:pPr>
        <w:widowControl w:val="0"/>
        <w:autoSpaceDE w:val="0"/>
        <w:autoSpaceDN w:val="0"/>
        <w:adjustRightInd w:val="0"/>
        <w:ind w:firstLine="540"/>
        <w:jc w:val="both"/>
      </w:pPr>
      <w:r w:rsidRPr="00086C31">
        <w:t>4) соблюдать при исполнении должностных обязанностей права и законные интересы граждан и организаций;</w:t>
      </w:r>
    </w:p>
    <w:p w:rsidR="00086C31" w:rsidRPr="00086C31" w:rsidRDefault="00086C31" w:rsidP="00086C31">
      <w:pPr>
        <w:widowControl w:val="0"/>
        <w:autoSpaceDE w:val="0"/>
        <w:autoSpaceDN w:val="0"/>
        <w:adjustRightInd w:val="0"/>
        <w:ind w:firstLine="540"/>
        <w:jc w:val="both"/>
      </w:pPr>
      <w:r w:rsidRPr="00086C31">
        <w:t>5) соблюдать служебный распорядок государственного органа;</w:t>
      </w:r>
    </w:p>
    <w:p w:rsidR="00086C31" w:rsidRPr="00086C31" w:rsidRDefault="00086C31" w:rsidP="00086C31">
      <w:pPr>
        <w:widowControl w:val="0"/>
        <w:autoSpaceDE w:val="0"/>
        <w:autoSpaceDN w:val="0"/>
        <w:adjustRightInd w:val="0"/>
        <w:ind w:firstLine="540"/>
        <w:jc w:val="both"/>
      </w:pPr>
      <w:r w:rsidRPr="00086C31">
        <w:t>6) поддерживать уровень квалификации, необходимый для надлежащего исполнения должностных обязанностей;</w:t>
      </w:r>
    </w:p>
    <w:p w:rsidR="00086C31" w:rsidRPr="00086C31" w:rsidRDefault="00086C31" w:rsidP="00086C31">
      <w:pPr>
        <w:widowControl w:val="0"/>
        <w:autoSpaceDE w:val="0"/>
        <w:autoSpaceDN w:val="0"/>
        <w:adjustRightInd w:val="0"/>
        <w:ind w:firstLine="540"/>
        <w:jc w:val="both"/>
      </w:pPr>
      <w:r w:rsidRPr="00086C31">
        <w:t xml:space="preserve">7) не разглашать сведения, составляющие государственную и иную охраняемую федеральным </w:t>
      </w:r>
      <w:hyperlink r:id="rId18" w:history="1">
        <w:r w:rsidRPr="00086C31">
          <w:t>законом</w:t>
        </w:r>
      </w:hyperlink>
      <w:r w:rsidRPr="00086C31">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86C31" w:rsidRPr="00086C31" w:rsidRDefault="00086C31" w:rsidP="00086C31">
      <w:pPr>
        <w:widowControl w:val="0"/>
        <w:autoSpaceDE w:val="0"/>
        <w:autoSpaceDN w:val="0"/>
        <w:adjustRightInd w:val="0"/>
        <w:ind w:firstLine="540"/>
        <w:jc w:val="both"/>
      </w:pPr>
      <w:r w:rsidRPr="00086C31">
        <w:t>8) беречь государственное имущество, в том числе предоставленное ему для исполнения должностных обязанностей;</w:t>
      </w:r>
    </w:p>
    <w:p w:rsidR="00086C31" w:rsidRPr="00086C31" w:rsidRDefault="00086C31" w:rsidP="00086C31">
      <w:pPr>
        <w:widowControl w:val="0"/>
        <w:autoSpaceDE w:val="0"/>
        <w:autoSpaceDN w:val="0"/>
        <w:adjustRightInd w:val="0"/>
        <w:ind w:firstLine="540"/>
        <w:jc w:val="both"/>
      </w:pPr>
      <w:r w:rsidRPr="00086C31">
        <w:t xml:space="preserve">9) представлять в установленном </w:t>
      </w:r>
      <w:hyperlink r:id="rId19" w:history="1">
        <w:r w:rsidRPr="00086C31">
          <w:t>порядке</w:t>
        </w:r>
      </w:hyperlink>
      <w:r w:rsidRPr="00086C31">
        <w:t xml:space="preserve"> предусмотренные федеральным законом сведения о себе и членах своей семьи;</w:t>
      </w:r>
    </w:p>
    <w:p w:rsidR="00086C31" w:rsidRPr="00086C31" w:rsidRDefault="00086C31" w:rsidP="00086C31">
      <w:pPr>
        <w:widowControl w:val="0"/>
        <w:autoSpaceDE w:val="0"/>
        <w:autoSpaceDN w:val="0"/>
        <w:adjustRightInd w:val="0"/>
        <w:ind w:firstLine="540"/>
        <w:jc w:val="both"/>
      </w:pPr>
      <w:r w:rsidRPr="00086C31">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86C31" w:rsidRPr="00086C31" w:rsidRDefault="00086C31" w:rsidP="00086C31">
      <w:pPr>
        <w:widowControl w:val="0"/>
        <w:autoSpaceDE w:val="0"/>
        <w:autoSpaceDN w:val="0"/>
        <w:adjustRightInd w:val="0"/>
        <w:ind w:firstLine="540"/>
        <w:jc w:val="both"/>
      </w:pPr>
      <w:r w:rsidRPr="00086C31">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86C31" w:rsidRPr="00086C31" w:rsidRDefault="00086C31" w:rsidP="00086C31">
      <w:pPr>
        <w:widowControl w:val="0"/>
        <w:autoSpaceDE w:val="0"/>
        <w:autoSpaceDN w:val="0"/>
        <w:adjustRightInd w:val="0"/>
        <w:ind w:firstLine="540"/>
        <w:jc w:val="both"/>
      </w:pPr>
      <w:r w:rsidRPr="00086C31">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86C31" w:rsidRPr="00086C31" w:rsidRDefault="00086C31" w:rsidP="00086C31">
      <w:pPr>
        <w:widowControl w:val="0"/>
        <w:autoSpaceDE w:val="0"/>
        <w:autoSpaceDN w:val="0"/>
        <w:adjustRightInd w:val="0"/>
        <w:ind w:firstLine="540"/>
        <w:jc w:val="both"/>
      </w:pPr>
      <w:r w:rsidRPr="00086C31">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86C31" w:rsidRPr="00086C31" w:rsidRDefault="00086C31" w:rsidP="00086C31">
      <w:pPr>
        <w:widowControl w:val="0"/>
        <w:autoSpaceDE w:val="0"/>
        <w:autoSpaceDN w:val="0"/>
        <w:adjustRightInd w:val="0"/>
        <w:ind w:firstLine="540"/>
        <w:jc w:val="both"/>
      </w:pPr>
      <w:r w:rsidRPr="00086C31">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86C31" w:rsidRPr="00086C31" w:rsidRDefault="00086C31" w:rsidP="00086C31">
      <w:pPr>
        <w:widowControl w:val="0"/>
        <w:autoSpaceDE w:val="0"/>
        <w:autoSpaceDN w:val="0"/>
        <w:adjustRightInd w:val="0"/>
        <w:ind w:firstLine="540"/>
        <w:jc w:val="both"/>
      </w:pPr>
      <w:r w:rsidRPr="00086C31">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r:id="rId20" w:history="1">
        <w:r w:rsidRPr="00086C31">
          <w:t>законами</w:t>
        </w:r>
      </w:hyperlink>
      <w:r w:rsidRPr="00086C31">
        <w:t>.</w:t>
      </w:r>
    </w:p>
    <w:p w:rsidR="00086C31" w:rsidRPr="00086C31" w:rsidRDefault="00086C31" w:rsidP="00086C31">
      <w:pPr>
        <w:widowControl w:val="0"/>
        <w:autoSpaceDE w:val="0"/>
        <w:autoSpaceDN w:val="0"/>
        <w:adjustRightInd w:val="0"/>
        <w:ind w:firstLine="540"/>
        <w:jc w:val="both"/>
      </w:pPr>
      <w:r w:rsidRPr="00086C31">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86C31" w:rsidRPr="00086C31" w:rsidRDefault="00086C31" w:rsidP="00086C31">
      <w:pPr>
        <w:widowControl w:val="0"/>
        <w:autoSpaceDE w:val="0"/>
        <w:autoSpaceDN w:val="0"/>
        <w:adjustRightInd w:val="0"/>
        <w:ind w:firstLine="540"/>
        <w:jc w:val="both"/>
      </w:pPr>
      <w:r w:rsidRPr="00086C31">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21" w:history="1">
        <w:r w:rsidRPr="00086C31">
          <w:t>законом</w:t>
        </w:r>
      </w:hyperlink>
      <w:r w:rsidRPr="00086C31">
        <w:t>.</w:t>
      </w:r>
    </w:p>
    <w:p w:rsidR="00086C31" w:rsidRPr="00086C31" w:rsidRDefault="00086C31" w:rsidP="00086C31">
      <w:pPr>
        <w:ind w:firstLine="709"/>
        <w:jc w:val="both"/>
      </w:pPr>
    </w:p>
    <w:p w:rsidR="00086C31" w:rsidRPr="00086C31" w:rsidRDefault="00086C31" w:rsidP="00086C31">
      <w:pPr>
        <w:widowControl w:val="0"/>
        <w:autoSpaceDE w:val="0"/>
        <w:autoSpaceDN w:val="0"/>
        <w:adjustRightInd w:val="0"/>
        <w:ind w:left="1612" w:hanging="892"/>
        <w:jc w:val="both"/>
      </w:pPr>
      <w:bookmarkStart w:id="5" w:name="sub_16"/>
      <w:bookmarkEnd w:id="3"/>
      <w:bookmarkEnd w:id="4"/>
      <w:r w:rsidRPr="00086C31">
        <w:lastRenderedPageBreak/>
        <w:t>1.3. Ограничения, связанные с гражданской службой:</w:t>
      </w:r>
    </w:p>
    <w:p w:rsidR="00086C31" w:rsidRPr="00086C31" w:rsidRDefault="00086C31" w:rsidP="00086C31">
      <w:pPr>
        <w:ind w:firstLine="709"/>
        <w:jc w:val="both"/>
      </w:pPr>
      <w:bookmarkStart w:id="6" w:name="sub_17"/>
      <w:bookmarkEnd w:id="5"/>
      <w:r w:rsidRPr="00086C31">
        <w:t xml:space="preserve">1. Гражданин не может быть принят на </w:t>
      </w:r>
      <w:hyperlink r:id="rId22" w:anchor="sub_301" w:history="1">
        <w:r w:rsidRPr="00086C31">
          <w:t>гражданскую службу</w:t>
        </w:r>
      </w:hyperlink>
      <w:r w:rsidRPr="00086C31">
        <w:t>, а гражданский служащий не может находиться на гражданской службе в случае:</w:t>
      </w:r>
    </w:p>
    <w:p w:rsidR="00086C31" w:rsidRPr="00086C31" w:rsidRDefault="00086C31" w:rsidP="00086C31">
      <w:pPr>
        <w:widowControl w:val="0"/>
        <w:autoSpaceDE w:val="0"/>
        <w:autoSpaceDN w:val="0"/>
        <w:adjustRightInd w:val="0"/>
        <w:ind w:firstLine="540"/>
        <w:jc w:val="both"/>
      </w:pPr>
      <w:r w:rsidRPr="00086C31">
        <w:t>1) признания его недееспособным или ограниченно дееспособным решением суда, вступившим в законную силу;</w:t>
      </w:r>
    </w:p>
    <w:p w:rsidR="00086C31" w:rsidRPr="00086C31" w:rsidRDefault="00086C31" w:rsidP="00086C31">
      <w:pPr>
        <w:widowControl w:val="0"/>
        <w:autoSpaceDE w:val="0"/>
        <w:autoSpaceDN w:val="0"/>
        <w:adjustRightInd w:val="0"/>
        <w:ind w:firstLine="540"/>
        <w:jc w:val="both"/>
      </w:pPr>
      <w:r w:rsidRPr="00086C31">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086C31" w:rsidRPr="00086C31" w:rsidRDefault="00086C31" w:rsidP="00086C31">
      <w:pPr>
        <w:widowControl w:val="0"/>
        <w:autoSpaceDE w:val="0"/>
        <w:autoSpaceDN w:val="0"/>
        <w:adjustRightInd w:val="0"/>
        <w:ind w:firstLine="540"/>
        <w:jc w:val="both"/>
      </w:pPr>
      <w:r w:rsidRPr="00086C31">
        <w:t xml:space="preserve">3) отказа от прохождения процедуры оформления допуска к сведениям, составляющим государственную и иную охраняемую федеральным </w:t>
      </w:r>
      <w:hyperlink r:id="rId23" w:history="1">
        <w:r w:rsidRPr="00086C31">
          <w:t>законом</w:t>
        </w:r>
      </w:hyperlink>
      <w:r w:rsidRPr="00086C31">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086C31" w:rsidRPr="00086C31" w:rsidRDefault="00086C31" w:rsidP="00086C31">
      <w:pPr>
        <w:widowControl w:val="0"/>
        <w:autoSpaceDE w:val="0"/>
        <w:autoSpaceDN w:val="0"/>
        <w:adjustRightInd w:val="0"/>
        <w:ind w:firstLine="540"/>
        <w:jc w:val="both"/>
      </w:pPr>
      <w:r w:rsidRPr="00086C31">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24" w:history="1">
        <w:r w:rsidRPr="00086C31">
          <w:t>Порядок</w:t>
        </w:r>
      </w:hyperlink>
      <w:r w:rsidRPr="00086C31">
        <w:t xml:space="preserve"> прохождения диспансеризации, </w:t>
      </w:r>
      <w:hyperlink r:id="rId25" w:history="1">
        <w:r w:rsidRPr="00086C31">
          <w:t>перечень</w:t>
        </w:r>
      </w:hyperlink>
      <w:r w:rsidRPr="00086C31">
        <w:t xml:space="preserve"> таких заболеваний и </w:t>
      </w:r>
      <w:hyperlink r:id="rId26" w:history="1">
        <w:r w:rsidRPr="00086C31">
          <w:t>форма</w:t>
        </w:r>
      </w:hyperlink>
      <w:r w:rsidRPr="00086C31">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86C31" w:rsidRPr="00086C31" w:rsidRDefault="00086C31" w:rsidP="00086C31">
      <w:pPr>
        <w:widowControl w:val="0"/>
        <w:autoSpaceDE w:val="0"/>
        <w:autoSpaceDN w:val="0"/>
        <w:adjustRightInd w:val="0"/>
        <w:ind w:firstLine="540"/>
        <w:jc w:val="both"/>
      </w:pPr>
      <w:r w:rsidRPr="00086C31">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86C31" w:rsidRPr="00086C31" w:rsidRDefault="00086C31" w:rsidP="00086C31">
      <w:pPr>
        <w:widowControl w:val="0"/>
        <w:autoSpaceDE w:val="0"/>
        <w:autoSpaceDN w:val="0"/>
        <w:adjustRightInd w:val="0"/>
        <w:ind w:firstLine="540"/>
        <w:jc w:val="both"/>
      </w:pPr>
      <w:r w:rsidRPr="00086C31">
        <w:t>6) выхода из гражданства Российской Федерации или приобретения гражданства другого государства;</w:t>
      </w:r>
    </w:p>
    <w:p w:rsidR="00086C31" w:rsidRPr="00086C31" w:rsidRDefault="00086C31" w:rsidP="00086C31">
      <w:pPr>
        <w:widowControl w:val="0"/>
        <w:autoSpaceDE w:val="0"/>
        <w:autoSpaceDN w:val="0"/>
        <w:adjustRightInd w:val="0"/>
        <w:ind w:firstLine="540"/>
        <w:jc w:val="both"/>
      </w:pPr>
      <w:r w:rsidRPr="00086C31">
        <w:t>7) наличия гражданства другого государства (других государств), если иное не предусмотрено международным договором Российской Федерации;</w:t>
      </w:r>
    </w:p>
    <w:p w:rsidR="00086C31" w:rsidRPr="00086C31" w:rsidRDefault="00086C31" w:rsidP="00086C31">
      <w:pPr>
        <w:widowControl w:val="0"/>
        <w:autoSpaceDE w:val="0"/>
        <w:autoSpaceDN w:val="0"/>
        <w:adjustRightInd w:val="0"/>
        <w:ind w:firstLine="540"/>
        <w:jc w:val="both"/>
      </w:pPr>
      <w:r w:rsidRPr="00086C31">
        <w:t>8) представления подложных документов или заведомо ложных сведений при поступлении на гражданскую службу;</w:t>
      </w:r>
    </w:p>
    <w:p w:rsidR="00086C31" w:rsidRPr="00086C31" w:rsidRDefault="00086C31" w:rsidP="00086C31">
      <w:pPr>
        <w:widowControl w:val="0"/>
        <w:autoSpaceDE w:val="0"/>
        <w:autoSpaceDN w:val="0"/>
        <w:adjustRightInd w:val="0"/>
        <w:ind w:firstLine="540"/>
        <w:jc w:val="both"/>
      </w:pPr>
      <w:r w:rsidRPr="00086C31">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86C31" w:rsidRPr="00086C31" w:rsidRDefault="00086C31" w:rsidP="00086C31">
      <w:pPr>
        <w:widowControl w:val="0"/>
        <w:autoSpaceDE w:val="0"/>
        <w:autoSpaceDN w:val="0"/>
        <w:adjustRightInd w:val="0"/>
        <w:ind w:firstLine="540"/>
        <w:jc w:val="both"/>
      </w:pPr>
      <w:r w:rsidRPr="00086C31">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7" w:history="1">
        <w:r w:rsidRPr="00086C31">
          <w:t>законом</w:t>
        </w:r>
      </w:hyperlink>
      <w:r w:rsidRPr="00086C31">
        <w:t xml:space="preserve"> от 25 декабря 2008 года N 273-ФЗ "О противодействии коррупции" и другими федеральными </w:t>
      </w:r>
      <w:hyperlink r:id="rId28" w:history="1">
        <w:r w:rsidRPr="00086C31">
          <w:t>законами</w:t>
        </w:r>
      </w:hyperlink>
      <w:r w:rsidRPr="00086C31">
        <w:t>;</w:t>
      </w:r>
    </w:p>
    <w:p w:rsidR="00086C31" w:rsidRPr="00086C31" w:rsidRDefault="00086C31" w:rsidP="00086C31">
      <w:pPr>
        <w:widowControl w:val="0"/>
        <w:autoSpaceDE w:val="0"/>
        <w:autoSpaceDN w:val="0"/>
        <w:adjustRightInd w:val="0"/>
        <w:ind w:firstLine="540"/>
        <w:jc w:val="both"/>
      </w:pPr>
      <w:r w:rsidRPr="00086C31">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86C31" w:rsidRPr="00086C31" w:rsidRDefault="00086C31" w:rsidP="00086C31">
      <w:pPr>
        <w:widowControl w:val="0"/>
        <w:autoSpaceDE w:val="0"/>
        <w:autoSpaceDN w:val="0"/>
        <w:adjustRightInd w:val="0"/>
        <w:ind w:firstLine="540"/>
        <w:jc w:val="both"/>
      </w:pPr>
      <w:r w:rsidRPr="00086C31">
        <w:t xml:space="preserve">2. Иные ограничения, связанные с поступлением на гражданскую службу и ее прохождением, за исключением ограничений, указанных в </w:t>
      </w:r>
      <w:hyperlink w:anchor="P0" w:history="1">
        <w:r w:rsidRPr="00086C31">
          <w:t>части 1</w:t>
        </w:r>
      </w:hyperlink>
      <w:r w:rsidRPr="00086C31">
        <w:t xml:space="preserve"> настоящей статьи, устанавливаются федеральными законами.</w:t>
      </w:r>
    </w:p>
    <w:p w:rsidR="00086C31" w:rsidRPr="00086C31" w:rsidRDefault="00086C31" w:rsidP="00086C31">
      <w:pPr>
        <w:widowControl w:val="0"/>
        <w:autoSpaceDE w:val="0"/>
        <w:autoSpaceDN w:val="0"/>
        <w:adjustRightInd w:val="0"/>
        <w:ind w:firstLine="540"/>
        <w:jc w:val="both"/>
      </w:pPr>
      <w:r w:rsidRPr="00086C31">
        <w:t xml:space="preserve">3. Ответственность за несоблюдение ограничений, предусмотренных </w:t>
      </w:r>
      <w:hyperlink w:anchor="P0" w:history="1">
        <w:r w:rsidRPr="00086C31">
          <w:t>частью 1</w:t>
        </w:r>
      </w:hyperlink>
      <w:r w:rsidRPr="00086C31">
        <w:t xml:space="preserve"> настоящей статьи, устанавливается настоящим Федеральным законом и другими федеральными законами.</w:t>
      </w:r>
    </w:p>
    <w:p w:rsidR="00086C31" w:rsidRPr="00086C31" w:rsidRDefault="00086C31" w:rsidP="00086C31">
      <w:pPr>
        <w:widowControl w:val="0"/>
        <w:autoSpaceDE w:val="0"/>
        <w:autoSpaceDN w:val="0"/>
        <w:adjustRightInd w:val="0"/>
        <w:ind w:firstLine="540"/>
        <w:jc w:val="both"/>
      </w:pPr>
    </w:p>
    <w:p w:rsidR="00086C31" w:rsidRPr="00086C31" w:rsidRDefault="00086C31" w:rsidP="00086C31">
      <w:pPr>
        <w:widowControl w:val="0"/>
        <w:autoSpaceDE w:val="0"/>
        <w:autoSpaceDN w:val="0"/>
        <w:adjustRightInd w:val="0"/>
        <w:ind w:left="1612" w:hanging="892"/>
        <w:jc w:val="both"/>
      </w:pPr>
      <w:r w:rsidRPr="00086C31">
        <w:t>1.4. Запреты, связанные с гражданской службой:</w:t>
      </w:r>
    </w:p>
    <w:p w:rsidR="00086C31" w:rsidRPr="00086C31" w:rsidRDefault="00086C31" w:rsidP="00086C31">
      <w:pPr>
        <w:ind w:firstLine="709"/>
        <w:jc w:val="both"/>
      </w:pPr>
      <w:r w:rsidRPr="00086C31">
        <w:t xml:space="preserve">1. В связи с прохождением гражданской службы </w:t>
      </w:r>
      <w:hyperlink r:id="rId29" w:anchor="sub_13" w:history="1">
        <w:r w:rsidRPr="00086C31">
          <w:t>гражданскому служащему</w:t>
        </w:r>
      </w:hyperlink>
      <w:r w:rsidRPr="00086C31">
        <w:t xml:space="preserve"> запрещается:</w:t>
      </w:r>
    </w:p>
    <w:p w:rsidR="00086C31" w:rsidRPr="00086C31" w:rsidRDefault="00086C31" w:rsidP="00086C31">
      <w:pPr>
        <w:autoSpaceDE w:val="0"/>
        <w:autoSpaceDN w:val="0"/>
        <w:adjustRightInd w:val="0"/>
        <w:ind w:firstLine="540"/>
        <w:jc w:val="both"/>
      </w:pPr>
      <w:r w:rsidRPr="00086C31">
        <w:t>1) замещать должность гражданской службы в случае:</w:t>
      </w:r>
    </w:p>
    <w:p w:rsidR="00086C31" w:rsidRPr="00086C31" w:rsidRDefault="00086C31" w:rsidP="00086C31">
      <w:pPr>
        <w:autoSpaceDE w:val="0"/>
        <w:autoSpaceDN w:val="0"/>
        <w:adjustRightInd w:val="0"/>
        <w:ind w:firstLine="540"/>
        <w:jc w:val="both"/>
      </w:pPr>
      <w:r w:rsidRPr="00086C31">
        <w:t xml:space="preserve">а) избрания или назначения на государственную должность, за исключением случая, установленного </w:t>
      </w:r>
      <w:hyperlink r:id="rId30" w:history="1">
        <w:r w:rsidRPr="00086C31">
          <w:t>частью второй статьи 6</w:t>
        </w:r>
      </w:hyperlink>
      <w:r w:rsidRPr="00086C31">
        <w:t xml:space="preserve"> Федерального конституционного закона от 17 декабря 1997 года №2-ФКЗ "О Правительстве Российской Федерации";</w:t>
      </w:r>
    </w:p>
    <w:p w:rsidR="00086C31" w:rsidRPr="00086C31" w:rsidRDefault="00086C31" w:rsidP="00086C31">
      <w:pPr>
        <w:autoSpaceDE w:val="0"/>
        <w:autoSpaceDN w:val="0"/>
        <w:adjustRightInd w:val="0"/>
        <w:ind w:firstLine="540"/>
        <w:jc w:val="both"/>
      </w:pPr>
      <w:r w:rsidRPr="00086C31">
        <w:t>б) избрания на выборную должность в органе местного самоуправления;</w:t>
      </w:r>
    </w:p>
    <w:p w:rsidR="00086C31" w:rsidRPr="00086C31" w:rsidRDefault="00086C31" w:rsidP="00086C31">
      <w:pPr>
        <w:autoSpaceDE w:val="0"/>
        <w:autoSpaceDN w:val="0"/>
        <w:adjustRightInd w:val="0"/>
        <w:ind w:firstLine="540"/>
        <w:jc w:val="both"/>
      </w:pPr>
      <w:r w:rsidRPr="00086C31">
        <w:lastRenderedPageBreak/>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86C31" w:rsidRPr="00086C31" w:rsidRDefault="00086C31" w:rsidP="00086C31">
      <w:pPr>
        <w:autoSpaceDE w:val="0"/>
        <w:autoSpaceDN w:val="0"/>
        <w:adjustRightInd w:val="0"/>
        <w:ind w:firstLine="540"/>
        <w:jc w:val="both"/>
      </w:pPr>
      <w:r w:rsidRPr="00086C31">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31" w:history="1">
        <w:r w:rsidRPr="00086C31">
          <w:t>законами</w:t>
        </w:r>
      </w:hyperlink>
      <w:r w:rsidRPr="00086C31">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086C31" w:rsidRPr="00086C31" w:rsidRDefault="00086C31" w:rsidP="00086C31">
      <w:pPr>
        <w:autoSpaceDE w:val="0"/>
        <w:autoSpaceDN w:val="0"/>
        <w:adjustRightInd w:val="0"/>
        <w:ind w:firstLine="540"/>
        <w:jc w:val="both"/>
      </w:pPr>
      <w:r w:rsidRPr="00086C31">
        <w:t>3) приобретать в случаях, установленных федеральным законом, ценные бумаги, по которым может быть получен доход;</w:t>
      </w:r>
    </w:p>
    <w:p w:rsidR="00086C31" w:rsidRPr="00086C31" w:rsidRDefault="00086C31" w:rsidP="00086C31">
      <w:pPr>
        <w:autoSpaceDE w:val="0"/>
        <w:autoSpaceDN w:val="0"/>
        <w:adjustRightInd w:val="0"/>
        <w:ind w:firstLine="540"/>
        <w:jc w:val="both"/>
      </w:pPr>
      <w:r w:rsidRPr="00086C31">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 </w:t>
      </w:r>
      <w:hyperlink r:id="rId32" w:history="1">
        <w:r w:rsidRPr="00086C31">
          <w:t>законом</w:t>
        </w:r>
      </w:hyperlink>
      <w:r w:rsidRPr="00086C31">
        <w:t xml:space="preserve"> 79-ФЗ и другими федеральными законами;</w:t>
      </w:r>
    </w:p>
    <w:p w:rsidR="00086C31" w:rsidRPr="00086C31" w:rsidRDefault="00086C31" w:rsidP="00086C31">
      <w:pPr>
        <w:autoSpaceDE w:val="0"/>
        <w:autoSpaceDN w:val="0"/>
        <w:adjustRightInd w:val="0"/>
        <w:ind w:firstLine="540"/>
        <w:jc w:val="both"/>
      </w:pPr>
      <w:r w:rsidRPr="00086C31">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3" w:history="1">
        <w:r w:rsidRPr="00086C31">
          <w:t>кодексом</w:t>
        </w:r>
      </w:hyperlink>
      <w:r w:rsidRPr="00086C31">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34" w:history="1">
        <w:r w:rsidRPr="00086C31">
          <w:t>порядке</w:t>
        </w:r>
      </w:hyperlink>
      <w:r w:rsidRPr="00086C31">
        <w:t>, устанавливаемом нормативными правовыми актами Российской Федерации;</w:t>
      </w:r>
    </w:p>
    <w:p w:rsidR="00086C31" w:rsidRPr="00086C31" w:rsidRDefault="00086C31" w:rsidP="00086C31">
      <w:pPr>
        <w:autoSpaceDE w:val="0"/>
        <w:autoSpaceDN w:val="0"/>
        <w:adjustRightInd w:val="0"/>
        <w:ind w:firstLine="540"/>
        <w:jc w:val="both"/>
      </w:pPr>
      <w:r w:rsidRPr="00086C31">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86C31" w:rsidRPr="00086C31" w:rsidRDefault="00086C31" w:rsidP="00086C31">
      <w:pPr>
        <w:autoSpaceDE w:val="0"/>
        <w:autoSpaceDN w:val="0"/>
        <w:adjustRightInd w:val="0"/>
        <w:ind w:firstLine="540"/>
        <w:jc w:val="both"/>
      </w:pPr>
      <w:r w:rsidRPr="00086C31">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86C31" w:rsidRPr="00086C31" w:rsidRDefault="00086C31" w:rsidP="00086C31">
      <w:pPr>
        <w:autoSpaceDE w:val="0"/>
        <w:autoSpaceDN w:val="0"/>
        <w:adjustRightInd w:val="0"/>
        <w:ind w:firstLine="540"/>
        <w:jc w:val="both"/>
      </w:pPr>
      <w:r w:rsidRPr="00086C31">
        <w:t xml:space="preserve">8) разглашать или использовать в целях, не связанных с гражданской службой, </w:t>
      </w:r>
      <w:hyperlink r:id="rId35" w:history="1">
        <w:r w:rsidRPr="00086C31">
          <w:t>сведения</w:t>
        </w:r>
      </w:hyperlink>
      <w:r w:rsidRPr="00086C31">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86C31" w:rsidRPr="00086C31" w:rsidRDefault="00086C31" w:rsidP="00086C31">
      <w:pPr>
        <w:autoSpaceDE w:val="0"/>
        <w:autoSpaceDN w:val="0"/>
        <w:adjustRightInd w:val="0"/>
        <w:ind w:firstLine="540"/>
        <w:jc w:val="both"/>
      </w:pPr>
      <w:r w:rsidRPr="00086C31">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86C31" w:rsidRPr="00086C31" w:rsidRDefault="00086C31" w:rsidP="00086C31">
      <w:pPr>
        <w:autoSpaceDE w:val="0"/>
        <w:autoSpaceDN w:val="0"/>
        <w:adjustRightInd w:val="0"/>
        <w:ind w:firstLine="540"/>
        <w:jc w:val="both"/>
      </w:pPr>
      <w:r w:rsidRPr="00086C31">
        <w:t>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86C31" w:rsidRPr="00086C31" w:rsidRDefault="00086C31" w:rsidP="00086C31">
      <w:pPr>
        <w:autoSpaceDE w:val="0"/>
        <w:autoSpaceDN w:val="0"/>
        <w:adjustRightInd w:val="0"/>
        <w:ind w:firstLine="540"/>
        <w:jc w:val="both"/>
      </w:pPr>
      <w:r w:rsidRPr="00086C31">
        <w:t>11) использовать преимущества должностного положения для предвыборной агитации, а также для агитации по вопросам референдума;</w:t>
      </w:r>
    </w:p>
    <w:p w:rsidR="00086C31" w:rsidRPr="00086C31" w:rsidRDefault="00086C31" w:rsidP="00086C31">
      <w:pPr>
        <w:autoSpaceDE w:val="0"/>
        <w:autoSpaceDN w:val="0"/>
        <w:adjustRightInd w:val="0"/>
        <w:ind w:firstLine="540"/>
        <w:jc w:val="both"/>
      </w:pPr>
      <w:r w:rsidRPr="00086C31">
        <w:lastRenderedPageBreak/>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86C31" w:rsidRPr="00086C31" w:rsidRDefault="00086C31" w:rsidP="00086C31">
      <w:pPr>
        <w:autoSpaceDE w:val="0"/>
        <w:autoSpaceDN w:val="0"/>
        <w:adjustRightInd w:val="0"/>
        <w:ind w:firstLine="540"/>
        <w:jc w:val="both"/>
      </w:pPr>
      <w:r w:rsidRPr="00086C31">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86C31" w:rsidRPr="00086C31" w:rsidRDefault="00086C31" w:rsidP="00086C31">
      <w:pPr>
        <w:autoSpaceDE w:val="0"/>
        <w:autoSpaceDN w:val="0"/>
        <w:adjustRightInd w:val="0"/>
        <w:ind w:firstLine="540"/>
        <w:jc w:val="both"/>
      </w:pPr>
      <w:r w:rsidRPr="00086C31">
        <w:t>14) прекращать исполнение должностных обязанностей в целях урегулирования служебного спора;</w:t>
      </w:r>
    </w:p>
    <w:p w:rsidR="00086C31" w:rsidRPr="00086C31" w:rsidRDefault="00086C31" w:rsidP="00086C31">
      <w:pPr>
        <w:autoSpaceDE w:val="0"/>
        <w:autoSpaceDN w:val="0"/>
        <w:adjustRightInd w:val="0"/>
        <w:ind w:firstLine="540"/>
        <w:jc w:val="both"/>
      </w:pPr>
      <w:r w:rsidRPr="00086C31">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86C31" w:rsidRPr="00086C31" w:rsidRDefault="00086C31" w:rsidP="00086C31">
      <w:pPr>
        <w:autoSpaceDE w:val="0"/>
        <w:autoSpaceDN w:val="0"/>
        <w:adjustRightInd w:val="0"/>
        <w:ind w:firstLine="540"/>
        <w:jc w:val="both"/>
      </w:pPr>
      <w:r w:rsidRPr="00086C31">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86C31" w:rsidRPr="00086C31" w:rsidRDefault="00086C31" w:rsidP="00086C31">
      <w:pPr>
        <w:autoSpaceDE w:val="0"/>
        <w:autoSpaceDN w:val="0"/>
        <w:adjustRightInd w:val="0"/>
        <w:ind w:firstLine="540"/>
        <w:jc w:val="both"/>
      </w:pPr>
      <w:r w:rsidRPr="00086C31">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36" w:history="1">
        <w:r w:rsidRPr="00086C31">
          <w:t>законом</w:t>
        </w:r>
      </w:hyperlink>
      <w:r w:rsidRPr="00086C31">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86C31" w:rsidRPr="00086C31" w:rsidRDefault="00086C31" w:rsidP="00086C31">
      <w:pPr>
        <w:autoSpaceDE w:val="0"/>
        <w:autoSpaceDN w:val="0"/>
        <w:adjustRightInd w:val="0"/>
        <w:ind w:firstLine="540"/>
        <w:jc w:val="both"/>
      </w:pPr>
      <w:r w:rsidRPr="00086C31">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7" w:history="1">
        <w:r w:rsidRPr="00086C31">
          <w:t>законодательством</w:t>
        </w:r>
      </w:hyperlink>
      <w:r w:rsidRPr="00086C31">
        <w:t xml:space="preserve"> Российской Федерации.</w:t>
      </w:r>
    </w:p>
    <w:p w:rsidR="00086C31" w:rsidRPr="00086C31" w:rsidRDefault="00086C31" w:rsidP="00086C31">
      <w:pPr>
        <w:autoSpaceDE w:val="0"/>
        <w:autoSpaceDN w:val="0"/>
        <w:adjustRightInd w:val="0"/>
        <w:ind w:firstLine="540"/>
        <w:jc w:val="both"/>
      </w:pPr>
      <w:r w:rsidRPr="00086C31">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38" w:history="1">
        <w:r w:rsidRPr="00086C31">
          <w:t>сведения</w:t>
        </w:r>
      </w:hyperlink>
      <w:r w:rsidRPr="00086C31">
        <w:t xml:space="preserve"> конфиденциального характера или служебную информацию, ставшие ему известными в связи с исполнением должностных обязанностей.</w:t>
      </w:r>
    </w:p>
    <w:p w:rsidR="00086C31" w:rsidRPr="00086C31" w:rsidRDefault="00086C31" w:rsidP="00086C31">
      <w:pPr>
        <w:autoSpaceDE w:val="0"/>
        <w:autoSpaceDN w:val="0"/>
        <w:adjustRightInd w:val="0"/>
        <w:ind w:firstLine="540"/>
        <w:jc w:val="both"/>
      </w:pPr>
      <w:r w:rsidRPr="00086C31">
        <w:t xml:space="preserve">3.1. Гражданин, замещавший должность гражданской службы, включенную в </w:t>
      </w:r>
      <w:hyperlink r:id="rId39" w:history="1">
        <w:r w:rsidRPr="00086C31">
          <w:t>перечень</w:t>
        </w:r>
      </w:hyperlink>
      <w:r w:rsidRPr="00086C31">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40" w:history="1">
        <w:r w:rsidRPr="00086C31">
          <w:t>порядке</w:t>
        </w:r>
      </w:hyperlink>
      <w:r w:rsidRPr="00086C31">
        <w:t>, устанавливаемом нормативными правовыми актами Российской Федерации.</w:t>
      </w:r>
    </w:p>
    <w:p w:rsidR="00086C31" w:rsidRPr="00086C31" w:rsidRDefault="00086C31" w:rsidP="00086C31">
      <w:pPr>
        <w:autoSpaceDE w:val="0"/>
        <w:autoSpaceDN w:val="0"/>
        <w:adjustRightInd w:val="0"/>
        <w:ind w:firstLine="540"/>
        <w:jc w:val="both"/>
      </w:pPr>
      <w:r w:rsidRPr="00086C31">
        <w:t xml:space="preserve">4. Ответственность за несоблюдение запретов, предусмотренных настоящей статьей, устанавливается настоящим Федеральным </w:t>
      </w:r>
      <w:hyperlink r:id="rId41" w:history="1">
        <w:r w:rsidRPr="00086C31">
          <w:t>законом</w:t>
        </w:r>
      </w:hyperlink>
      <w:r w:rsidRPr="00086C31">
        <w:t xml:space="preserve"> и другими федеральными законами.</w:t>
      </w:r>
    </w:p>
    <w:p w:rsidR="00086C31" w:rsidRPr="00086C31" w:rsidRDefault="00086C31" w:rsidP="00086C31">
      <w:pPr>
        <w:autoSpaceDE w:val="0"/>
        <w:autoSpaceDN w:val="0"/>
        <w:adjustRightInd w:val="0"/>
        <w:ind w:firstLine="708"/>
        <w:jc w:val="both"/>
      </w:pPr>
    </w:p>
    <w:bookmarkEnd w:id="6"/>
    <w:p w:rsidR="00086C31" w:rsidRPr="00086C31" w:rsidRDefault="00086C31" w:rsidP="00086C31">
      <w:pPr>
        <w:widowControl w:val="0"/>
        <w:autoSpaceDE w:val="0"/>
        <w:autoSpaceDN w:val="0"/>
        <w:adjustRightInd w:val="0"/>
        <w:ind w:firstLine="709"/>
        <w:jc w:val="both"/>
      </w:pPr>
      <w:r w:rsidRPr="00086C31">
        <w:t>1.5. Требования к служебному поведению гражданского служащего:</w:t>
      </w:r>
    </w:p>
    <w:p w:rsidR="00086C31" w:rsidRPr="00086C31" w:rsidRDefault="00086C31" w:rsidP="00086C31">
      <w:pPr>
        <w:ind w:firstLine="709"/>
        <w:jc w:val="both"/>
      </w:pPr>
      <w:bookmarkStart w:id="7" w:name="sub_180101"/>
      <w:r w:rsidRPr="00086C31">
        <w:lastRenderedPageBreak/>
        <w:t>1) исполнять должностные обязанности добросовестно, на высоком профессиональном уровне;</w:t>
      </w:r>
    </w:p>
    <w:p w:rsidR="00086C31" w:rsidRPr="00086C31" w:rsidRDefault="00086C31" w:rsidP="00086C31">
      <w:pPr>
        <w:ind w:firstLine="709"/>
        <w:jc w:val="both"/>
      </w:pPr>
      <w:bookmarkStart w:id="8" w:name="sub_180102"/>
      <w:bookmarkEnd w:id="7"/>
      <w:r w:rsidRPr="00086C31">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86C31" w:rsidRPr="00086C31" w:rsidRDefault="00086C31" w:rsidP="00086C31">
      <w:pPr>
        <w:ind w:firstLine="709"/>
        <w:jc w:val="both"/>
      </w:pPr>
      <w:bookmarkStart w:id="9" w:name="sub_180103"/>
      <w:bookmarkEnd w:id="8"/>
      <w:r w:rsidRPr="00086C31">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86C31" w:rsidRPr="00086C31" w:rsidRDefault="00086C31" w:rsidP="00086C31">
      <w:pPr>
        <w:autoSpaceDE w:val="0"/>
        <w:autoSpaceDN w:val="0"/>
        <w:adjustRightInd w:val="0"/>
        <w:ind w:firstLine="709"/>
        <w:jc w:val="both"/>
      </w:pPr>
      <w:bookmarkStart w:id="10" w:name="sub_180104"/>
      <w:bookmarkEnd w:id="9"/>
      <w:r w:rsidRPr="00086C31">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86C31" w:rsidRPr="00086C31" w:rsidRDefault="00086C31" w:rsidP="00086C31">
      <w:pPr>
        <w:ind w:firstLine="709"/>
        <w:jc w:val="both"/>
      </w:pPr>
      <w:bookmarkStart w:id="11" w:name="sub_180105"/>
      <w:bookmarkEnd w:id="10"/>
      <w:r w:rsidRPr="00086C31">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86C31" w:rsidRPr="00086C31" w:rsidRDefault="00086C31" w:rsidP="00086C31">
      <w:pPr>
        <w:ind w:firstLine="709"/>
        <w:jc w:val="both"/>
      </w:pPr>
      <w:bookmarkStart w:id="12" w:name="sub_180106"/>
      <w:bookmarkEnd w:id="11"/>
      <w:r w:rsidRPr="00086C31">
        <w:t xml:space="preserve">6) соблюдать ограничения, установленные </w:t>
      </w:r>
      <w:hyperlink r:id="rId42" w:anchor="sub_20" w:history="1">
        <w:r w:rsidRPr="00086C31">
          <w:t>Федеральным законом</w:t>
        </w:r>
      </w:hyperlink>
      <w:r w:rsidRPr="00086C31">
        <w:t xml:space="preserve"> от 27.07.2012 №79-ФЗ «О государственной гражданской службе Российской Федерации» и другими федеральными законами для гражданских служащих;</w:t>
      </w:r>
    </w:p>
    <w:p w:rsidR="00086C31" w:rsidRPr="00086C31" w:rsidRDefault="00086C31" w:rsidP="00086C31">
      <w:pPr>
        <w:ind w:firstLine="709"/>
        <w:jc w:val="both"/>
      </w:pPr>
      <w:bookmarkStart w:id="13" w:name="sub_180107"/>
      <w:bookmarkEnd w:id="12"/>
      <w:r w:rsidRPr="00086C31">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86C31" w:rsidRPr="00086C31" w:rsidRDefault="00086C31" w:rsidP="00086C31">
      <w:pPr>
        <w:ind w:firstLine="709"/>
        <w:jc w:val="both"/>
      </w:pPr>
      <w:bookmarkStart w:id="14" w:name="sub_180108"/>
      <w:bookmarkEnd w:id="13"/>
      <w:r w:rsidRPr="00086C31">
        <w:t>8) не совершать поступки, порочащие его честь и достоинство;</w:t>
      </w:r>
    </w:p>
    <w:p w:rsidR="00086C31" w:rsidRPr="00086C31" w:rsidRDefault="00086C31" w:rsidP="00086C31">
      <w:pPr>
        <w:ind w:firstLine="709"/>
        <w:jc w:val="both"/>
      </w:pPr>
      <w:bookmarkStart w:id="15" w:name="sub_180109"/>
      <w:bookmarkEnd w:id="14"/>
      <w:r w:rsidRPr="00086C31">
        <w:t>9) проявлять корректность в обращении с гражданами;</w:t>
      </w:r>
    </w:p>
    <w:p w:rsidR="00086C31" w:rsidRPr="00086C31" w:rsidRDefault="00086C31" w:rsidP="00086C31">
      <w:pPr>
        <w:ind w:firstLine="709"/>
        <w:jc w:val="both"/>
      </w:pPr>
      <w:bookmarkStart w:id="16" w:name="sub_180110"/>
      <w:bookmarkEnd w:id="15"/>
      <w:r w:rsidRPr="00086C31">
        <w:t>10) проявлять уважение к нравственным обычаям и традициям народов Российской Федерации;</w:t>
      </w:r>
    </w:p>
    <w:p w:rsidR="00086C31" w:rsidRPr="00086C31" w:rsidRDefault="00086C31" w:rsidP="00086C31">
      <w:pPr>
        <w:ind w:firstLine="709"/>
        <w:jc w:val="both"/>
      </w:pPr>
      <w:bookmarkStart w:id="17" w:name="sub_180111"/>
      <w:bookmarkEnd w:id="16"/>
      <w:r w:rsidRPr="00086C31">
        <w:t>11) учитывать культурные и иные особенности различных этнических и социальных групп, а также конфессий;</w:t>
      </w:r>
    </w:p>
    <w:p w:rsidR="00086C31" w:rsidRPr="00086C31" w:rsidRDefault="00086C31" w:rsidP="00086C31">
      <w:pPr>
        <w:ind w:firstLine="709"/>
        <w:jc w:val="both"/>
      </w:pPr>
      <w:bookmarkStart w:id="18" w:name="sub_180112"/>
      <w:bookmarkEnd w:id="17"/>
      <w:r w:rsidRPr="00086C31">
        <w:t>12) способствовать межнациональному и межконфессиональному согласию;</w:t>
      </w:r>
    </w:p>
    <w:p w:rsidR="00086C31" w:rsidRPr="00086C31" w:rsidRDefault="00086C31" w:rsidP="00086C31">
      <w:pPr>
        <w:ind w:firstLine="709"/>
        <w:jc w:val="both"/>
      </w:pPr>
      <w:bookmarkStart w:id="19" w:name="sub_180113"/>
      <w:bookmarkEnd w:id="18"/>
      <w:r w:rsidRPr="00086C31">
        <w:t>13) не допускать конфликтных ситуаций, способных нанести ущерб его репутации или авторитету государственного органа;</w:t>
      </w:r>
    </w:p>
    <w:p w:rsidR="00086C31" w:rsidRPr="00086C31" w:rsidRDefault="00086C31" w:rsidP="00086C31">
      <w:pPr>
        <w:ind w:firstLine="709"/>
        <w:jc w:val="both"/>
      </w:pPr>
      <w:bookmarkStart w:id="20" w:name="sub_180114"/>
      <w:bookmarkEnd w:id="19"/>
      <w:r w:rsidRPr="00086C31">
        <w:t>14) соблюдать установленные правила публичных выступлений и предоставления служебной информации.</w:t>
      </w:r>
      <w:bookmarkEnd w:id="20"/>
    </w:p>
    <w:p w:rsidR="00086C31" w:rsidRDefault="00086C31" w:rsidP="00071D9D">
      <w:pPr>
        <w:ind w:firstLine="540"/>
        <w:jc w:val="both"/>
        <w:rPr>
          <w:sz w:val="22"/>
          <w:szCs w:val="22"/>
        </w:rPr>
      </w:pPr>
    </w:p>
    <w:p w:rsidR="00F57EFB" w:rsidRPr="00086C31" w:rsidRDefault="00086C31" w:rsidP="00071D9D">
      <w:pPr>
        <w:ind w:firstLine="540"/>
        <w:jc w:val="both"/>
      </w:pPr>
      <w:r>
        <w:t xml:space="preserve">  </w:t>
      </w:r>
      <w:r w:rsidRPr="00086C31">
        <w:t xml:space="preserve">1.6. </w:t>
      </w:r>
      <w:r w:rsidR="00847B9E" w:rsidRPr="00086C31">
        <w:t xml:space="preserve">Денежное содержание федеральных государственных гражданских служащих, замещающих должности главного государственного налогового инспектора, </w:t>
      </w:r>
      <w:r w:rsidR="00F93CB5" w:rsidRPr="00086C31">
        <w:t xml:space="preserve">старшего государственного налогового инспектора, государственного налогового инспектора, </w:t>
      </w:r>
      <w:r w:rsidR="00847B9E" w:rsidRPr="00086C31">
        <w:t>главного специалиста-эксперта, ведущего специалиста-эксперта, специалиста-эксперта состоит из</w:t>
      </w:r>
      <w:r w:rsidR="00F57EFB" w:rsidRPr="00086C31">
        <w:t>:</w:t>
      </w:r>
    </w:p>
    <w:p w:rsidR="00CD459F" w:rsidRPr="004D5F43" w:rsidRDefault="00CD459F" w:rsidP="00071D9D">
      <w:pPr>
        <w:ind w:firstLine="540"/>
        <w:jc w:val="both"/>
        <w:rPr>
          <w:sz w:val="22"/>
          <w:szCs w:val="22"/>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842"/>
        <w:gridCol w:w="1984"/>
        <w:gridCol w:w="1984"/>
        <w:gridCol w:w="1703"/>
      </w:tblGrid>
      <w:tr w:rsidR="002906C7" w:rsidRPr="004D5F43" w:rsidTr="00742252">
        <w:trPr>
          <w:tblHeader/>
        </w:trPr>
        <w:tc>
          <w:tcPr>
            <w:tcW w:w="3544" w:type="dxa"/>
            <w:tcBorders>
              <w:tr2bl w:val="nil"/>
            </w:tcBorders>
          </w:tcPr>
          <w:p w:rsidR="002906C7" w:rsidRPr="004D5F43" w:rsidRDefault="002906C7" w:rsidP="00240D16">
            <w:pPr>
              <w:jc w:val="center"/>
              <w:rPr>
                <w:b/>
                <w:sz w:val="22"/>
                <w:szCs w:val="22"/>
              </w:rPr>
            </w:pPr>
          </w:p>
        </w:tc>
        <w:tc>
          <w:tcPr>
            <w:tcW w:w="1842" w:type="dxa"/>
          </w:tcPr>
          <w:p w:rsidR="002906C7" w:rsidRPr="004D5F43" w:rsidRDefault="002906C7" w:rsidP="00D50FE0">
            <w:pPr>
              <w:jc w:val="center"/>
              <w:rPr>
                <w:b/>
                <w:sz w:val="22"/>
                <w:szCs w:val="22"/>
              </w:rPr>
            </w:pPr>
            <w:r w:rsidRPr="004D5F43">
              <w:rPr>
                <w:b/>
                <w:sz w:val="22"/>
                <w:szCs w:val="22"/>
              </w:rPr>
              <w:t>Главный государственный налоговый инспектор</w:t>
            </w:r>
          </w:p>
        </w:tc>
        <w:tc>
          <w:tcPr>
            <w:tcW w:w="1984" w:type="dxa"/>
          </w:tcPr>
          <w:p w:rsidR="002906C7" w:rsidRPr="004D5F43" w:rsidRDefault="002906C7" w:rsidP="00220A61">
            <w:pPr>
              <w:jc w:val="center"/>
              <w:rPr>
                <w:b/>
                <w:sz w:val="22"/>
                <w:szCs w:val="22"/>
              </w:rPr>
            </w:pPr>
            <w:r w:rsidRPr="004D5F43">
              <w:rPr>
                <w:b/>
                <w:sz w:val="22"/>
                <w:szCs w:val="22"/>
              </w:rPr>
              <w:t>Старший государственный налоговый инспектор</w:t>
            </w:r>
          </w:p>
        </w:tc>
        <w:tc>
          <w:tcPr>
            <w:tcW w:w="1984" w:type="dxa"/>
          </w:tcPr>
          <w:p w:rsidR="002906C7" w:rsidRPr="004D5F43" w:rsidRDefault="002906C7" w:rsidP="00220A61">
            <w:pPr>
              <w:jc w:val="center"/>
              <w:rPr>
                <w:b/>
                <w:sz w:val="22"/>
                <w:szCs w:val="22"/>
              </w:rPr>
            </w:pPr>
            <w:r w:rsidRPr="004D5F43">
              <w:rPr>
                <w:b/>
                <w:sz w:val="22"/>
                <w:szCs w:val="22"/>
              </w:rPr>
              <w:t>Государственный налоговый инспектор</w:t>
            </w:r>
          </w:p>
        </w:tc>
        <w:tc>
          <w:tcPr>
            <w:tcW w:w="1703" w:type="dxa"/>
          </w:tcPr>
          <w:p w:rsidR="002906C7" w:rsidRPr="004D5F43" w:rsidRDefault="002906C7" w:rsidP="003117C7">
            <w:pPr>
              <w:jc w:val="center"/>
              <w:rPr>
                <w:b/>
                <w:sz w:val="22"/>
                <w:szCs w:val="22"/>
              </w:rPr>
            </w:pPr>
            <w:r w:rsidRPr="004D5F43">
              <w:rPr>
                <w:b/>
                <w:sz w:val="22"/>
                <w:szCs w:val="22"/>
              </w:rPr>
              <w:t>Ведущий специалист-эксперт</w:t>
            </w:r>
          </w:p>
        </w:tc>
      </w:tr>
      <w:tr w:rsidR="002906C7" w:rsidRPr="004D5F43" w:rsidTr="00742252">
        <w:tc>
          <w:tcPr>
            <w:tcW w:w="3544" w:type="dxa"/>
          </w:tcPr>
          <w:p w:rsidR="002906C7" w:rsidRPr="004D5F43" w:rsidRDefault="002906C7" w:rsidP="00D50FE0">
            <w:pPr>
              <w:rPr>
                <w:sz w:val="22"/>
                <w:szCs w:val="22"/>
              </w:rPr>
            </w:pPr>
            <w:r w:rsidRPr="004D5F43">
              <w:rPr>
                <w:sz w:val="22"/>
                <w:szCs w:val="22"/>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1842" w:type="dxa"/>
          </w:tcPr>
          <w:p w:rsidR="002906C7" w:rsidRPr="004D5F43" w:rsidRDefault="003E239D" w:rsidP="00F411D5">
            <w:pPr>
              <w:jc w:val="center"/>
              <w:rPr>
                <w:sz w:val="22"/>
                <w:szCs w:val="22"/>
              </w:rPr>
            </w:pPr>
            <w:r>
              <w:rPr>
                <w:sz w:val="22"/>
                <w:szCs w:val="22"/>
              </w:rPr>
              <w:t>5</w:t>
            </w:r>
            <w:r w:rsidR="00F411D5">
              <w:rPr>
                <w:sz w:val="22"/>
                <w:szCs w:val="22"/>
              </w:rPr>
              <w:t>637</w:t>
            </w:r>
            <w:r w:rsidR="002906C7" w:rsidRPr="004D5F43">
              <w:rPr>
                <w:sz w:val="22"/>
                <w:szCs w:val="22"/>
              </w:rPr>
              <w:t xml:space="preserve"> руб.</w:t>
            </w:r>
          </w:p>
        </w:tc>
        <w:tc>
          <w:tcPr>
            <w:tcW w:w="1984" w:type="dxa"/>
          </w:tcPr>
          <w:p w:rsidR="002906C7" w:rsidRPr="004D5F43" w:rsidRDefault="00F411D5" w:rsidP="00220A61">
            <w:pPr>
              <w:jc w:val="center"/>
              <w:rPr>
                <w:sz w:val="22"/>
                <w:szCs w:val="22"/>
              </w:rPr>
            </w:pPr>
            <w:r>
              <w:rPr>
                <w:sz w:val="22"/>
                <w:szCs w:val="22"/>
              </w:rPr>
              <w:t>5075</w:t>
            </w:r>
            <w:r w:rsidR="002906C7" w:rsidRPr="004D5F43">
              <w:rPr>
                <w:sz w:val="22"/>
                <w:szCs w:val="22"/>
              </w:rPr>
              <w:t>руб.</w:t>
            </w:r>
          </w:p>
        </w:tc>
        <w:tc>
          <w:tcPr>
            <w:tcW w:w="1984" w:type="dxa"/>
          </w:tcPr>
          <w:p w:rsidR="002906C7" w:rsidRPr="004D5F43" w:rsidRDefault="00F411D5" w:rsidP="00220A61">
            <w:pPr>
              <w:jc w:val="center"/>
              <w:rPr>
                <w:sz w:val="22"/>
                <w:szCs w:val="22"/>
              </w:rPr>
            </w:pPr>
            <w:r>
              <w:rPr>
                <w:sz w:val="22"/>
                <w:szCs w:val="22"/>
              </w:rPr>
              <w:t>4511</w:t>
            </w:r>
            <w:r w:rsidR="002906C7" w:rsidRPr="004D5F43">
              <w:rPr>
                <w:sz w:val="22"/>
                <w:szCs w:val="22"/>
              </w:rPr>
              <w:t xml:space="preserve"> руб.</w:t>
            </w:r>
          </w:p>
        </w:tc>
        <w:tc>
          <w:tcPr>
            <w:tcW w:w="1703" w:type="dxa"/>
          </w:tcPr>
          <w:p w:rsidR="002906C7" w:rsidRPr="004D5F43" w:rsidRDefault="00205C75" w:rsidP="00F411D5">
            <w:pPr>
              <w:jc w:val="center"/>
              <w:rPr>
                <w:sz w:val="22"/>
                <w:szCs w:val="22"/>
              </w:rPr>
            </w:pPr>
            <w:r>
              <w:rPr>
                <w:sz w:val="22"/>
                <w:szCs w:val="22"/>
              </w:rPr>
              <w:t>4</w:t>
            </w:r>
            <w:r w:rsidR="00F411D5">
              <w:rPr>
                <w:sz w:val="22"/>
                <w:szCs w:val="22"/>
              </w:rPr>
              <w:t>700</w:t>
            </w:r>
            <w:r w:rsidR="002906C7" w:rsidRPr="004D5F43">
              <w:rPr>
                <w:sz w:val="22"/>
                <w:szCs w:val="22"/>
              </w:rPr>
              <w:t xml:space="preserve"> руб.</w:t>
            </w:r>
          </w:p>
        </w:tc>
      </w:tr>
      <w:tr w:rsidR="002906C7" w:rsidRPr="004D5F43" w:rsidTr="00742252">
        <w:tc>
          <w:tcPr>
            <w:tcW w:w="3544" w:type="dxa"/>
          </w:tcPr>
          <w:p w:rsidR="002906C7" w:rsidRPr="004D5F43" w:rsidRDefault="002906C7" w:rsidP="004D4C28">
            <w:pPr>
              <w:rPr>
                <w:sz w:val="22"/>
                <w:szCs w:val="22"/>
              </w:rPr>
            </w:pPr>
            <w:r w:rsidRPr="004D5F43">
              <w:rPr>
                <w:sz w:val="22"/>
                <w:szCs w:val="22"/>
              </w:rPr>
              <w:t>Месячного оклада в соответствии с присвоенным классным чином</w:t>
            </w:r>
            <w:r w:rsidR="00EF0C0F">
              <w:rPr>
                <w:sz w:val="22"/>
                <w:szCs w:val="22"/>
              </w:rPr>
              <w:t xml:space="preserve"> </w:t>
            </w:r>
            <w:r w:rsidR="004D4C28">
              <w:rPr>
                <w:sz w:val="22"/>
                <w:szCs w:val="22"/>
              </w:rPr>
              <w:t xml:space="preserve">                   </w:t>
            </w:r>
            <w:r w:rsidR="00742252">
              <w:rPr>
                <w:sz w:val="22"/>
                <w:szCs w:val="22"/>
              </w:rPr>
              <w:t xml:space="preserve">                                                                </w:t>
            </w:r>
            <w:r w:rsidR="004D4C28">
              <w:rPr>
                <w:sz w:val="22"/>
                <w:szCs w:val="22"/>
              </w:rPr>
              <w:t>(1*)</w:t>
            </w:r>
          </w:p>
        </w:tc>
        <w:tc>
          <w:tcPr>
            <w:tcW w:w="1842" w:type="dxa"/>
          </w:tcPr>
          <w:p w:rsidR="002906C7" w:rsidRPr="004D5F43" w:rsidRDefault="002906C7" w:rsidP="00D50FE0">
            <w:pPr>
              <w:jc w:val="center"/>
              <w:rPr>
                <w:sz w:val="22"/>
                <w:szCs w:val="22"/>
              </w:rPr>
            </w:pPr>
            <w:r w:rsidRPr="004D5F43">
              <w:rPr>
                <w:sz w:val="22"/>
                <w:szCs w:val="22"/>
              </w:rPr>
              <w:t>В соответствии с присвоенным классным чином</w:t>
            </w:r>
          </w:p>
        </w:tc>
        <w:tc>
          <w:tcPr>
            <w:tcW w:w="1984" w:type="dxa"/>
          </w:tcPr>
          <w:p w:rsidR="002906C7" w:rsidRPr="004D5F43" w:rsidRDefault="002906C7" w:rsidP="00220A61">
            <w:pPr>
              <w:jc w:val="center"/>
              <w:rPr>
                <w:sz w:val="22"/>
                <w:szCs w:val="22"/>
              </w:rPr>
            </w:pPr>
            <w:r w:rsidRPr="004D5F43">
              <w:rPr>
                <w:sz w:val="22"/>
                <w:szCs w:val="22"/>
              </w:rPr>
              <w:t>В соответствии с присвоенным классным чином</w:t>
            </w:r>
          </w:p>
        </w:tc>
        <w:tc>
          <w:tcPr>
            <w:tcW w:w="1984" w:type="dxa"/>
          </w:tcPr>
          <w:p w:rsidR="002906C7" w:rsidRPr="004D5F43" w:rsidRDefault="002906C7" w:rsidP="00220A61">
            <w:pPr>
              <w:jc w:val="center"/>
              <w:rPr>
                <w:sz w:val="22"/>
                <w:szCs w:val="22"/>
              </w:rPr>
            </w:pPr>
            <w:r w:rsidRPr="004D5F43">
              <w:rPr>
                <w:sz w:val="22"/>
                <w:szCs w:val="22"/>
              </w:rPr>
              <w:t>В соответствии с присвоенным классным чином</w:t>
            </w:r>
          </w:p>
        </w:tc>
        <w:tc>
          <w:tcPr>
            <w:tcW w:w="1703" w:type="dxa"/>
          </w:tcPr>
          <w:p w:rsidR="002906C7" w:rsidRPr="004D5F43" w:rsidRDefault="002906C7" w:rsidP="003117C7">
            <w:pPr>
              <w:jc w:val="center"/>
              <w:rPr>
                <w:sz w:val="22"/>
                <w:szCs w:val="22"/>
              </w:rPr>
            </w:pPr>
            <w:r w:rsidRPr="004D5F43">
              <w:rPr>
                <w:sz w:val="22"/>
                <w:szCs w:val="22"/>
              </w:rPr>
              <w:t>В соответствии с присвоенным классным чином</w:t>
            </w:r>
          </w:p>
        </w:tc>
      </w:tr>
      <w:tr w:rsidR="002906C7" w:rsidRPr="004D5F43" w:rsidTr="00742252">
        <w:tc>
          <w:tcPr>
            <w:tcW w:w="3544" w:type="dxa"/>
          </w:tcPr>
          <w:p w:rsidR="002906C7" w:rsidRPr="004D5F43" w:rsidRDefault="002906C7" w:rsidP="004D4C28">
            <w:pPr>
              <w:rPr>
                <w:sz w:val="22"/>
                <w:szCs w:val="22"/>
              </w:rPr>
            </w:pPr>
            <w:r w:rsidRPr="004D5F43">
              <w:rPr>
                <w:sz w:val="22"/>
                <w:szCs w:val="22"/>
              </w:rPr>
              <w:t>Ежемесячной надбавки за выслугу лет на государственной гражданской службе Российской Федерации</w:t>
            </w:r>
            <w:r w:rsidR="004D4C28">
              <w:rPr>
                <w:sz w:val="22"/>
                <w:szCs w:val="22"/>
              </w:rPr>
              <w:t xml:space="preserve">      </w:t>
            </w:r>
            <w:r w:rsidR="00BD42D8">
              <w:rPr>
                <w:sz w:val="22"/>
                <w:szCs w:val="22"/>
              </w:rPr>
              <w:t xml:space="preserve"> (</w:t>
            </w:r>
            <w:r w:rsidR="004D4C28">
              <w:rPr>
                <w:sz w:val="22"/>
                <w:szCs w:val="22"/>
              </w:rPr>
              <w:t>2*</w:t>
            </w:r>
            <w:r w:rsidR="00BD42D8">
              <w:rPr>
                <w:sz w:val="22"/>
                <w:szCs w:val="22"/>
              </w:rPr>
              <w:t>)</w:t>
            </w:r>
          </w:p>
        </w:tc>
        <w:tc>
          <w:tcPr>
            <w:tcW w:w="1842" w:type="dxa"/>
          </w:tcPr>
          <w:p w:rsidR="002906C7" w:rsidRPr="004D5F43" w:rsidRDefault="002906C7" w:rsidP="00D50FE0">
            <w:pPr>
              <w:jc w:val="center"/>
              <w:rPr>
                <w:sz w:val="22"/>
                <w:szCs w:val="22"/>
              </w:rPr>
            </w:pPr>
            <w:r w:rsidRPr="004D5F43">
              <w:rPr>
                <w:sz w:val="22"/>
                <w:szCs w:val="22"/>
              </w:rPr>
              <w:t xml:space="preserve">до 30% </w:t>
            </w:r>
          </w:p>
          <w:p w:rsidR="002906C7" w:rsidRDefault="002906C7" w:rsidP="00D50FE0">
            <w:pPr>
              <w:jc w:val="center"/>
              <w:rPr>
                <w:sz w:val="22"/>
                <w:szCs w:val="22"/>
              </w:rPr>
            </w:pPr>
            <w:r w:rsidRPr="004D5F43">
              <w:rPr>
                <w:sz w:val="22"/>
                <w:szCs w:val="22"/>
              </w:rPr>
              <w:t>должностного оклада</w:t>
            </w:r>
          </w:p>
          <w:p w:rsidR="00CD459F" w:rsidRPr="004D5F43" w:rsidRDefault="00CD459F" w:rsidP="00D50FE0">
            <w:pPr>
              <w:jc w:val="center"/>
              <w:rPr>
                <w:sz w:val="22"/>
                <w:szCs w:val="22"/>
              </w:rPr>
            </w:pPr>
          </w:p>
        </w:tc>
        <w:tc>
          <w:tcPr>
            <w:tcW w:w="1984" w:type="dxa"/>
          </w:tcPr>
          <w:p w:rsidR="002906C7" w:rsidRPr="004D5F43" w:rsidRDefault="002906C7" w:rsidP="00220A61">
            <w:pPr>
              <w:jc w:val="center"/>
              <w:rPr>
                <w:sz w:val="22"/>
                <w:szCs w:val="22"/>
              </w:rPr>
            </w:pPr>
            <w:r w:rsidRPr="004D5F43">
              <w:rPr>
                <w:sz w:val="22"/>
                <w:szCs w:val="22"/>
              </w:rPr>
              <w:t xml:space="preserve">до 30% </w:t>
            </w:r>
          </w:p>
          <w:p w:rsidR="002906C7" w:rsidRPr="004D5F43" w:rsidRDefault="002906C7" w:rsidP="00220A61">
            <w:pPr>
              <w:jc w:val="center"/>
              <w:rPr>
                <w:sz w:val="22"/>
                <w:szCs w:val="22"/>
              </w:rPr>
            </w:pPr>
            <w:r w:rsidRPr="004D5F43">
              <w:rPr>
                <w:sz w:val="22"/>
                <w:szCs w:val="22"/>
              </w:rPr>
              <w:t>должностного оклада</w:t>
            </w:r>
          </w:p>
        </w:tc>
        <w:tc>
          <w:tcPr>
            <w:tcW w:w="1984" w:type="dxa"/>
          </w:tcPr>
          <w:p w:rsidR="002906C7" w:rsidRPr="004D5F43" w:rsidRDefault="002906C7" w:rsidP="00220A61">
            <w:pPr>
              <w:jc w:val="center"/>
              <w:rPr>
                <w:sz w:val="22"/>
                <w:szCs w:val="22"/>
              </w:rPr>
            </w:pPr>
            <w:r w:rsidRPr="004D5F43">
              <w:rPr>
                <w:sz w:val="22"/>
                <w:szCs w:val="22"/>
              </w:rPr>
              <w:t xml:space="preserve">до 30% </w:t>
            </w:r>
          </w:p>
          <w:p w:rsidR="002906C7" w:rsidRPr="004D5F43" w:rsidRDefault="002906C7" w:rsidP="00220A61">
            <w:pPr>
              <w:jc w:val="center"/>
              <w:rPr>
                <w:sz w:val="22"/>
                <w:szCs w:val="22"/>
              </w:rPr>
            </w:pPr>
            <w:r w:rsidRPr="004D5F43">
              <w:rPr>
                <w:sz w:val="22"/>
                <w:szCs w:val="22"/>
              </w:rPr>
              <w:t>должностного оклада</w:t>
            </w:r>
          </w:p>
        </w:tc>
        <w:tc>
          <w:tcPr>
            <w:tcW w:w="1703" w:type="dxa"/>
          </w:tcPr>
          <w:p w:rsidR="002906C7" w:rsidRPr="004D5F43" w:rsidRDefault="002906C7" w:rsidP="003117C7">
            <w:pPr>
              <w:jc w:val="center"/>
              <w:rPr>
                <w:sz w:val="22"/>
                <w:szCs w:val="22"/>
              </w:rPr>
            </w:pPr>
            <w:r w:rsidRPr="004D5F43">
              <w:rPr>
                <w:sz w:val="22"/>
                <w:szCs w:val="22"/>
              </w:rPr>
              <w:t xml:space="preserve">до 30% </w:t>
            </w:r>
          </w:p>
          <w:p w:rsidR="002906C7" w:rsidRPr="004D5F43" w:rsidRDefault="002906C7" w:rsidP="003117C7">
            <w:pPr>
              <w:jc w:val="center"/>
              <w:rPr>
                <w:sz w:val="22"/>
                <w:szCs w:val="22"/>
              </w:rPr>
            </w:pPr>
            <w:r w:rsidRPr="004D5F43">
              <w:rPr>
                <w:sz w:val="22"/>
                <w:szCs w:val="22"/>
              </w:rPr>
              <w:t>должностного оклада</w:t>
            </w:r>
          </w:p>
        </w:tc>
      </w:tr>
      <w:tr w:rsidR="002906C7" w:rsidRPr="004D5F43" w:rsidTr="00742252">
        <w:tc>
          <w:tcPr>
            <w:tcW w:w="3544" w:type="dxa"/>
          </w:tcPr>
          <w:p w:rsidR="002906C7" w:rsidRPr="004D5F43" w:rsidRDefault="002906C7" w:rsidP="00D50FE0">
            <w:pPr>
              <w:rPr>
                <w:sz w:val="22"/>
                <w:szCs w:val="22"/>
              </w:rPr>
            </w:pPr>
            <w:r w:rsidRPr="004D5F43">
              <w:rPr>
                <w:sz w:val="22"/>
                <w:szCs w:val="22"/>
              </w:rPr>
              <w:t xml:space="preserve">Ежемесячной надбавки к должностному окладу за особые условия государственной </w:t>
            </w:r>
            <w:r w:rsidRPr="004D5F43">
              <w:rPr>
                <w:sz w:val="22"/>
                <w:szCs w:val="22"/>
              </w:rPr>
              <w:lastRenderedPageBreak/>
              <w:t>гражданской службы Российской Федерации</w:t>
            </w:r>
          </w:p>
        </w:tc>
        <w:tc>
          <w:tcPr>
            <w:tcW w:w="1842" w:type="dxa"/>
          </w:tcPr>
          <w:p w:rsidR="002906C7" w:rsidRPr="004D5F43" w:rsidRDefault="002906C7" w:rsidP="00D50FE0">
            <w:pPr>
              <w:jc w:val="center"/>
              <w:rPr>
                <w:sz w:val="22"/>
                <w:szCs w:val="22"/>
              </w:rPr>
            </w:pPr>
            <w:r w:rsidRPr="004D5F43">
              <w:rPr>
                <w:sz w:val="22"/>
                <w:szCs w:val="22"/>
              </w:rPr>
              <w:lastRenderedPageBreak/>
              <w:t xml:space="preserve">90% </w:t>
            </w:r>
          </w:p>
          <w:p w:rsidR="002906C7" w:rsidRDefault="002906C7" w:rsidP="00D50FE0">
            <w:pPr>
              <w:jc w:val="center"/>
              <w:rPr>
                <w:sz w:val="22"/>
                <w:szCs w:val="22"/>
              </w:rPr>
            </w:pPr>
            <w:r w:rsidRPr="004D5F43">
              <w:rPr>
                <w:sz w:val="22"/>
                <w:szCs w:val="22"/>
              </w:rPr>
              <w:t>должностного оклада</w:t>
            </w:r>
          </w:p>
          <w:p w:rsidR="00742252" w:rsidRPr="004D5F43" w:rsidRDefault="00742252" w:rsidP="00D50FE0">
            <w:pPr>
              <w:jc w:val="center"/>
              <w:rPr>
                <w:sz w:val="22"/>
                <w:szCs w:val="22"/>
              </w:rPr>
            </w:pPr>
            <w:r>
              <w:rPr>
                <w:sz w:val="22"/>
                <w:szCs w:val="22"/>
              </w:rPr>
              <w:lastRenderedPageBreak/>
              <w:t>(в соответствии со штатным расписанием)</w:t>
            </w:r>
          </w:p>
        </w:tc>
        <w:tc>
          <w:tcPr>
            <w:tcW w:w="1984" w:type="dxa"/>
          </w:tcPr>
          <w:p w:rsidR="002906C7" w:rsidRPr="004D5F43" w:rsidRDefault="00BD42D8" w:rsidP="00220A61">
            <w:pPr>
              <w:jc w:val="center"/>
              <w:rPr>
                <w:sz w:val="22"/>
                <w:szCs w:val="22"/>
              </w:rPr>
            </w:pPr>
            <w:r>
              <w:rPr>
                <w:sz w:val="22"/>
                <w:szCs w:val="22"/>
              </w:rPr>
              <w:lastRenderedPageBreak/>
              <w:t>75</w:t>
            </w:r>
            <w:r w:rsidR="002906C7" w:rsidRPr="004D5F43">
              <w:rPr>
                <w:sz w:val="22"/>
                <w:szCs w:val="22"/>
              </w:rPr>
              <w:t>%</w:t>
            </w:r>
          </w:p>
          <w:p w:rsidR="002906C7" w:rsidRDefault="002906C7" w:rsidP="00220A61">
            <w:pPr>
              <w:jc w:val="center"/>
              <w:rPr>
                <w:sz w:val="22"/>
                <w:szCs w:val="22"/>
              </w:rPr>
            </w:pPr>
            <w:r w:rsidRPr="004D5F43">
              <w:rPr>
                <w:sz w:val="22"/>
                <w:szCs w:val="22"/>
              </w:rPr>
              <w:t>должностного оклада</w:t>
            </w:r>
          </w:p>
          <w:p w:rsidR="00742252" w:rsidRPr="004D5F43" w:rsidRDefault="00742252" w:rsidP="00220A61">
            <w:pPr>
              <w:jc w:val="center"/>
              <w:rPr>
                <w:sz w:val="22"/>
                <w:szCs w:val="22"/>
              </w:rPr>
            </w:pPr>
            <w:r>
              <w:rPr>
                <w:sz w:val="22"/>
                <w:szCs w:val="22"/>
              </w:rPr>
              <w:lastRenderedPageBreak/>
              <w:t>(в соответствии со штатным расписанием)</w:t>
            </w:r>
          </w:p>
        </w:tc>
        <w:tc>
          <w:tcPr>
            <w:tcW w:w="1984" w:type="dxa"/>
          </w:tcPr>
          <w:p w:rsidR="002906C7" w:rsidRPr="004D5F43" w:rsidRDefault="00BD42D8" w:rsidP="00220A61">
            <w:pPr>
              <w:jc w:val="center"/>
              <w:rPr>
                <w:sz w:val="22"/>
                <w:szCs w:val="22"/>
              </w:rPr>
            </w:pPr>
            <w:r>
              <w:rPr>
                <w:sz w:val="22"/>
                <w:szCs w:val="22"/>
              </w:rPr>
              <w:lastRenderedPageBreak/>
              <w:t>75</w:t>
            </w:r>
            <w:r w:rsidR="002906C7" w:rsidRPr="004D5F43">
              <w:rPr>
                <w:sz w:val="22"/>
                <w:szCs w:val="22"/>
              </w:rPr>
              <w:t>%</w:t>
            </w:r>
          </w:p>
          <w:p w:rsidR="002906C7" w:rsidRDefault="002906C7" w:rsidP="00220A61">
            <w:pPr>
              <w:jc w:val="center"/>
              <w:rPr>
                <w:sz w:val="22"/>
                <w:szCs w:val="22"/>
              </w:rPr>
            </w:pPr>
            <w:r w:rsidRPr="004D5F43">
              <w:rPr>
                <w:sz w:val="22"/>
                <w:szCs w:val="22"/>
              </w:rPr>
              <w:t>должностного оклада</w:t>
            </w:r>
          </w:p>
          <w:p w:rsidR="00742252" w:rsidRPr="004D5F43" w:rsidRDefault="00742252" w:rsidP="00220A61">
            <w:pPr>
              <w:jc w:val="center"/>
              <w:rPr>
                <w:sz w:val="22"/>
                <w:szCs w:val="22"/>
              </w:rPr>
            </w:pPr>
            <w:r>
              <w:rPr>
                <w:sz w:val="22"/>
                <w:szCs w:val="22"/>
              </w:rPr>
              <w:lastRenderedPageBreak/>
              <w:t>(в соответствии со штатным расписанием)</w:t>
            </w:r>
          </w:p>
        </w:tc>
        <w:tc>
          <w:tcPr>
            <w:tcW w:w="1703" w:type="dxa"/>
          </w:tcPr>
          <w:p w:rsidR="002906C7" w:rsidRPr="004D5F43" w:rsidRDefault="00BD42D8" w:rsidP="003117C7">
            <w:pPr>
              <w:jc w:val="center"/>
              <w:rPr>
                <w:sz w:val="22"/>
                <w:szCs w:val="22"/>
              </w:rPr>
            </w:pPr>
            <w:r>
              <w:rPr>
                <w:sz w:val="22"/>
                <w:szCs w:val="22"/>
              </w:rPr>
              <w:lastRenderedPageBreak/>
              <w:t>75</w:t>
            </w:r>
            <w:r w:rsidR="002906C7" w:rsidRPr="004D5F43">
              <w:rPr>
                <w:sz w:val="22"/>
                <w:szCs w:val="22"/>
              </w:rPr>
              <w:t>%</w:t>
            </w:r>
          </w:p>
          <w:p w:rsidR="002906C7" w:rsidRDefault="002906C7" w:rsidP="003117C7">
            <w:pPr>
              <w:jc w:val="center"/>
              <w:rPr>
                <w:sz w:val="22"/>
                <w:szCs w:val="22"/>
              </w:rPr>
            </w:pPr>
            <w:r w:rsidRPr="004D5F43">
              <w:rPr>
                <w:sz w:val="22"/>
                <w:szCs w:val="22"/>
              </w:rPr>
              <w:t>должностного оклада</w:t>
            </w:r>
          </w:p>
          <w:p w:rsidR="00742252" w:rsidRPr="004D5F43" w:rsidRDefault="00742252" w:rsidP="003117C7">
            <w:pPr>
              <w:jc w:val="center"/>
              <w:rPr>
                <w:sz w:val="22"/>
                <w:szCs w:val="22"/>
              </w:rPr>
            </w:pPr>
            <w:r>
              <w:rPr>
                <w:sz w:val="22"/>
                <w:szCs w:val="22"/>
              </w:rPr>
              <w:lastRenderedPageBreak/>
              <w:t>(в соответствии со штатным расписанием)</w:t>
            </w:r>
          </w:p>
        </w:tc>
      </w:tr>
      <w:tr w:rsidR="00742252" w:rsidRPr="004D5F43" w:rsidTr="00742252">
        <w:tc>
          <w:tcPr>
            <w:tcW w:w="3544" w:type="dxa"/>
            <w:tcBorders>
              <w:top w:val="single" w:sz="4" w:space="0" w:color="auto"/>
              <w:left w:val="single" w:sz="4" w:space="0" w:color="auto"/>
              <w:bottom w:val="single" w:sz="4" w:space="0" w:color="auto"/>
              <w:right w:val="single" w:sz="4" w:space="0" w:color="auto"/>
            </w:tcBorders>
          </w:tcPr>
          <w:p w:rsidR="00742252" w:rsidRPr="004D5F43" w:rsidRDefault="00742252" w:rsidP="00136816">
            <w:pPr>
              <w:rPr>
                <w:sz w:val="22"/>
                <w:szCs w:val="22"/>
              </w:rPr>
            </w:pPr>
            <w:r w:rsidRPr="004D5F43">
              <w:rPr>
                <w:sz w:val="22"/>
                <w:szCs w:val="22"/>
              </w:rPr>
              <w:lastRenderedPageBreak/>
              <w:t>Ежемесячного  денежного поощрения</w:t>
            </w:r>
          </w:p>
        </w:tc>
        <w:tc>
          <w:tcPr>
            <w:tcW w:w="1842" w:type="dxa"/>
            <w:tcBorders>
              <w:top w:val="single" w:sz="4" w:space="0" w:color="auto"/>
              <w:left w:val="single" w:sz="4" w:space="0" w:color="auto"/>
              <w:bottom w:val="single" w:sz="4" w:space="0" w:color="auto"/>
              <w:right w:val="single" w:sz="4" w:space="0" w:color="auto"/>
            </w:tcBorders>
          </w:tcPr>
          <w:p w:rsidR="00742252" w:rsidRPr="004D5F43" w:rsidRDefault="00742252" w:rsidP="00F411D5">
            <w:pPr>
              <w:jc w:val="center"/>
              <w:rPr>
                <w:sz w:val="22"/>
                <w:szCs w:val="22"/>
              </w:rPr>
            </w:pPr>
            <w:r w:rsidRPr="004D5F43">
              <w:rPr>
                <w:sz w:val="22"/>
                <w:szCs w:val="22"/>
              </w:rPr>
              <w:t>Одного должностного оклада</w:t>
            </w:r>
            <w:r>
              <w:rPr>
                <w:sz w:val="22"/>
                <w:szCs w:val="22"/>
              </w:rPr>
              <w:t xml:space="preserve"> (</w:t>
            </w:r>
            <w:r w:rsidR="00205C75">
              <w:rPr>
                <w:sz w:val="22"/>
                <w:szCs w:val="22"/>
              </w:rPr>
              <w:t>5</w:t>
            </w:r>
            <w:r w:rsidR="00F411D5">
              <w:rPr>
                <w:sz w:val="22"/>
                <w:szCs w:val="22"/>
              </w:rPr>
              <w:t>637</w:t>
            </w:r>
            <w:r>
              <w:rPr>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742252" w:rsidRPr="004D5F43" w:rsidRDefault="00742252" w:rsidP="00F411D5">
            <w:pPr>
              <w:jc w:val="center"/>
              <w:rPr>
                <w:sz w:val="22"/>
                <w:szCs w:val="22"/>
              </w:rPr>
            </w:pPr>
            <w:r w:rsidRPr="004D5F43">
              <w:rPr>
                <w:sz w:val="22"/>
                <w:szCs w:val="22"/>
              </w:rPr>
              <w:t>Одного должностного оклада</w:t>
            </w:r>
            <w:r>
              <w:rPr>
                <w:sz w:val="22"/>
                <w:szCs w:val="22"/>
              </w:rPr>
              <w:t xml:space="preserve"> (</w:t>
            </w:r>
            <w:r w:rsidR="00F411D5">
              <w:rPr>
                <w:sz w:val="22"/>
                <w:szCs w:val="22"/>
              </w:rPr>
              <w:t>5075</w:t>
            </w:r>
            <w:r>
              <w:rPr>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742252" w:rsidRPr="004D5F43" w:rsidRDefault="00742252" w:rsidP="00F411D5">
            <w:pPr>
              <w:jc w:val="center"/>
              <w:rPr>
                <w:sz w:val="22"/>
                <w:szCs w:val="22"/>
              </w:rPr>
            </w:pPr>
            <w:r w:rsidRPr="004D5F43">
              <w:rPr>
                <w:sz w:val="22"/>
                <w:szCs w:val="22"/>
              </w:rPr>
              <w:t>Одного должностного оклада</w:t>
            </w:r>
            <w:r>
              <w:rPr>
                <w:sz w:val="22"/>
                <w:szCs w:val="22"/>
              </w:rPr>
              <w:t xml:space="preserve"> (</w:t>
            </w:r>
            <w:r w:rsidR="00205C75">
              <w:rPr>
                <w:sz w:val="22"/>
                <w:szCs w:val="22"/>
              </w:rPr>
              <w:t>4</w:t>
            </w:r>
            <w:r w:rsidR="00F411D5">
              <w:rPr>
                <w:sz w:val="22"/>
                <w:szCs w:val="22"/>
              </w:rPr>
              <w:t>511</w:t>
            </w:r>
            <w:r>
              <w:rPr>
                <w:sz w:val="22"/>
                <w:szCs w:val="22"/>
              </w:rPr>
              <w:t>)</w:t>
            </w:r>
          </w:p>
        </w:tc>
        <w:tc>
          <w:tcPr>
            <w:tcW w:w="1703" w:type="dxa"/>
            <w:tcBorders>
              <w:top w:val="single" w:sz="4" w:space="0" w:color="auto"/>
              <w:left w:val="single" w:sz="4" w:space="0" w:color="auto"/>
              <w:bottom w:val="single" w:sz="4" w:space="0" w:color="auto"/>
              <w:right w:val="single" w:sz="4" w:space="0" w:color="auto"/>
            </w:tcBorders>
          </w:tcPr>
          <w:p w:rsidR="00742252" w:rsidRPr="004D5F43" w:rsidRDefault="00742252" w:rsidP="00F411D5">
            <w:pPr>
              <w:jc w:val="center"/>
              <w:rPr>
                <w:sz w:val="22"/>
                <w:szCs w:val="22"/>
              </w:rPr>
            </w:pPr>
            <w:r w:rsidRPr="004D5F43">
              <w:rPr>
                <w:sz w:val="22"/>
                <w:szCs w:val="22"/>
              </w:rPr>
              <w:t>Одного должностного оклада</w:t>
            </w:r>
            <w:r>
              <w:rPr>
                <w:sz w:val="22"/>
                <w:szCs w:val="22"/>
              </w:rPr>
              <w:t xml:space="preserve"> (</w:t>
            </w:r>
            <w:r w:rsidR="00205C75">
              <w:rPr>
                <w:sz w:val="22"/>
                <w:szCs w:val="22"/>
              </w:rPr>
              <w:t>4</w:t>
            </w:r>
            <w:r w:rsidR="00F411D5">
              <w:rPr>
                <w:sz w:val="22"/>
                <w:szCs w:val="22"/>
              </w:rPr>
              <w:t>700</w:t>
            </w:r>
            <w:r>
              <w:rPr>
                <w:sz w:val="22"/>
                <w:szCs w:val="22"/>
              </w:rPr>
              <w:t>)</w:t>
            </w:r>
          </w:p>
        </w:tc>
      </w:tr>
      <w:tr w:rsidR="006C265F" w:rsidRPr="004D5F43" w:rsidTr="00742252">
        <w:tc>
          <w:tcPr>
            <w:tcW w:w="3544" w:type="dxa"/>
          </w:tcPr>
          <w:p w:rsidR="006C265F" w:rsidRPr="004D5F43" w:rsidRDefault="006C265F" w:rsidP="00086C31">
            <w:pPr>
              <w:jc w:val="both"/>
              <w:rPr>
                <w:sz w:val="22"/>
                <w:szCs w:val="22"/>
              </w:rPr>
            </w:pPr>
            <w:r>
              <w:rPr>
                <w:snapToGrid w:val="0"/>
                <w:sz w:val="22"/>
                <w:szCs w:val="22"/>
              </w:rPr>
              <w:t>Р</w:t>
            </w:r>
            <w:r w:rsidRPr="006C265F">
              <w:rPr>
                <w:snapToGrid w:val="0"/>
                <w:sz w:val="22"/>
                <w:szCs w:val="22"/>
              </w:rPr>
              <w:t>айонн</w:t>
            </w:r>
            <w:r>
              <w:rPr>
                <w:snapToGrid w:val="0"/>
                <w:sz w:val="22"/>
                <w:szCs w:val="22"/>
              </w:rPr>
              <w:t>ый</w:t>
            </w:r>
            <w:r w:rsidRPr="006C265F">
              <w:rPr>
                <w:snapToGrid w:val="0"/>
                <w:sz w:val="22"/>
                <w:szCs w:val="22"/>
              </w:rPr>
              <w:t xml:space="preserve"> </w:t>
            </w:r>
            <w:r w:rsidR="00F411D5" w:rsidRPr="006C265F">
              <w:rPr>
                <w:snapToGrid w:val="0"/>
                <w:sz w:val="22"/>
                <w:szCs w:val="22"/>
              </w:rPr>
              <w:t>коэффициент в</w:t>
            </w:r>
            <w:r w:rsidRPr="006C265F">
              <w:rPr>
                <w:snapToGrid w:val="0"/>
                <w:sz w:val="22"/>
                <w:szCs w:val="22"/>
              </w:rPr>
              <w:t xml:space="preserve"> размере 20% </w:t>
            </w:r>
          </w:p>
        </w:tc>
        <w:tc>
          <w:tcPr>
            <w:tcW w:w="1842" w:type="dxa"/>
          </w:tcPr>
          <w:p w:rsidR="006C265F" w:rsidRPr="004D5F43" w:rsidRDefault="006C265F" w:rsidP="00D50FE0">
            <w:pPr>
              <w:jc w:val="center"/>
              <w:rPr>
                <w:sz w:val="22"/>
                <w:szCs w:val="22"/>
              </w:rPr>
            </w:pPr>
            <w:r>
              <w:rPr>
                <w:sz w:val="22"/>
                <w:szCs w:val="22"/>
              </w:rPr>
              <w:t>20%</w:t>
            </w:r>
          </w:p>
        </w:tc>
        <w:tc>
          <w:tcPr>
            <w:tcW w:w="1984" w:type="dxa"/>
          </w:tcPr>
          <w:p w:rsidR="006C265F" w:rsidRPr="004D5F43" w:rsidRDefault="006C265F" w:rsidP="00220A61">
            <w:pPr>
              <w:jc w:val="center"/>
              <w:rPr>
                <w:sz w:val="22"/>
                <w:szCs w:val="22"/>
              </w:rPr>
            </w:pPr>
            <w:r>
              <w:rPr>
                <w:sz w:val="22"/>
                <w:szCs w:val="22"/>
              </w:rPr>
              <w:t>20%</w:t>
            </w:r>
          </w:p>
        </w:tc>
        <w:tc>
          <w:tcPr>
            <w:tcW w:w="1984" w:type="dxa"/>
          </w:tcPr>
          <w:p w:rsidR="006C265F" w:rsidRPr="004D5F43" w:rsidRDefault="006C265F" w:rsidP="00220A61">
            <w:pPr>
              <w:jc w:val="center"/>
              <w:rPr>
                <w:sz w:val="22"/>
                <w:szCs w:val="22"/>
              </w:rPr>
            </w:pPr>
            <w:r>
              <w:rPr>
                <w:sz w:val="22"/>
                <w:szCs w:val="22"/>
              </w:rPr>
              <w:t>20%</w:t>
            </w:r>
          </w:p>
        </w:tc>
        <w:tc>
          <w:tcPr>
            <w:tcW w:w="1703" w:type="dxa"/>
          </w:tcPr>
          <w:p w:rsidR="006C265F" w:rsidRPr="004D5F43" w:rsidRDefault="006C265F" w:rsidP="003117C7">
            <w:pPr>
              <w:jc w:val="center"/>
              <w:rPr>
                <w:sz w:val="22"/>
                <w:szCs w:val="22"/>
              </w:rPr>
            </w:pPr>
            <w:r>
              <w:rPr>
                <w:sz w:val="22"/>
                <w:szCs w:val="22"/>
              </w:rPr>
              <w:t>20%</w:t>
            </w:r>
          </w:p>
        </w:tc>
      </w:tr>
      <w:tr w:rsidR="006C265F" w:rsidRPr="004D5F43" w:rsidTr="00742252">
        <w:tc>
          <w:tcPr>
            <w:tcW w:w="3544" w:type="dxa"/>
          </w:tcPr>
          <w:p w:rsidR="006C265F" w:rsidRPr="006C265F" w:rsidRDefault="006C265F" w:rsidP="00742252">
            <w:pPr>
              <w:rPr>
                <w:sz w:val="22"/>
                <w:szCs w:val="22"/>
              </w:rPr>
            </w:pPr>
            <w:r>
              <w:rPr>
                <w:snapToGrid w:val="0"/>
                <w:sz w:val="22"/>
                <w:szCs w:val="22"/>
              </w:rPr>
              <w:t>П</w:t>
            </w:r>
            <w:r w:rsidRPr="006C265F">
              <w:rPr>
                <w:snapToGrid w:val="0"/>
                <w:sz w:val="22"/>
                <w:szCs w:val="22"/>
              </w:rPr>
              <w:t>роцентн</w:t>
            </w:r>
            <w:r>
              <w:rPr>
                <w:snapToGrid w:val="0"/>
                <w:sz w:val="22"/>
                <w:szCs w:val="22"/>
              </w:rPr>
              <w:t>ая</w:t>
            </w:r>
            <w:r w:rsidRPr="006C265F">
              <w:rPr>
                <w:snapToGrid w:val="0"/>
                <w:sz w:val="22"/>
                <w:szCs w:val="22"/>
              </w:rPr>
              <w:t xml:space="preserve"> надбавк</w:t>
            </w:r>
            <w:r>
              <w:rPr>
                <w:snapToGrid w:val="0"/>
                <w:sz w:val="22"/>
                <w:szCs w:val="22"/>
              </w:rPr>
              <w:t>а</w:t>
            </w:r>
            <w:r w:rsidRPr="006C265F">
              <w:rPr>
                <w:snapToGrid w:val="0"/>
                <w:sz w:val="22"/>
                <w:szCs w:val="22"/>
              </w:rPr>
              <w:t xml:space="preserve"> </w:t>
            </w:r>
            <w:r w:rsidRPr="006C265F">
              <w:rPr>
                <w:color w:val="000000"/>
                <w:sz w:val="22"/>
                <w:szCs w:val="22"/>
              </w:rPr>
              <w:t xml:space="preserve">за непрерывный стаж работы на предприятиях, учреждениях и организациях, расположенных в Архангельской области, Карельской АССР, Коми ССР в составе РСФСР, в южных районах Дальнего Востока, Красноярского края, Иркутской области, а также в Бурятской АССР, Тувинской АССР и Читинской области </w:t>
            </w:r>
            <w:r w:rsidRPr="006C265F">
              <w:rPr>
                <w:snapToGrid w:val="0"/>
                <w:sz w:val="22"/>
                <w:szCs w:val="22"/>
              </w:rPr>
              <w:t xml:space="preserve">в размере </w:t>
            </w:r>
            <w:r w:rsidR="00742252">
              <w:rPr>
                <w:snapToGrid w:val="0"/>
                <w:sz w:val="22"/>
                <w:szCs w:val="22"/>
              </w:rPr>
              <w:t xml:space="preserve">                           (3*</w:t>
            </w:r>
            <w:r>
              <w:rPr>
                <w:snapToGrid w:val="0"/>
                <w:sz w:val="22"/>
                <w:szCs w:val="22"/>
              </w:rPr>
              <w:t>)</w:t>
            </w:r>
          </w:p>
        </w:tc>
        <w:tc>
          <w:tcPr>
            <w:tcW w:w="1842" w:type="dxa"/>
          </w:tcPr>
          <w:p w:rsidR="006C265F" w:rsidRPr="004D5F43" w:rsidRDefault="00742252" w:rsidP="00742252">
            <w:pPr>
              <w:jc w:val="center"/>
              <w:rPr>
                <w:sz w:val="22"/>
                <w:szCs w:val="22"/>
              </w:rPr>
            </w:pPr>
            <w:r>
              <w:rPr>
                <w:sz w:val="22"/>
                <w:szCs w:val="22"/>
              </w:rPr>
              <w:t xml:space="preserve"> до </w:t>
            </w:r>
            <w:r w:rsidR="006C265F">
              <w:rPr>
                <w:sz w:val="22"/>
                <w:szCs w:val="22"/>
              </w:rPr>
              <w:t>30%</w:t>
            </w:r>
          </w:p>
        </w:tc>
        <w:tc>
          <w:tcPr>
            <w:tcW w:w="1984" w:type="dxa"/>
          </w:tcPr>
          <w:p w:rsidR="006C265F" w:rsidRPr="004D5F43" w:rsidRDefault="00742252" w:rsidP="00220A61">
            <w:pPr>
              <w:jc w:val="center"/>
              <w:rPr>
                <w:sz w:val="22"/>
                <w:szCs w:val="22"/>
              </w:rPr>
            </w:pPr>
            <w:r>
              <w:rPr>
                <w:sz w:val="22"/>
                <w:szCs w:val="22"/>
              </w:rPr>
              <w:t xml:space="preserve">до </w:t>
            </w:r>
            <w:r w:rsidR="006C265F">
              <w:rPr>
                <w:sz w:val="22"/>
                <w:szCs w:val="22"/>
              </w:rPr>
              <w:t>30%</w:t>
            </w:r>
          </w:p>
        </w:tc>
        <w:tc>
          <w:tcPr>
            <w:tcW w:w="1984" w:type="dxa"/>
          </w:tcPr>
          <w:p w:rsidR="006C265F" w:rsidRPr="004D5F43" w:rsidRDefault="00742252" w:rsidP="00220A61">
            <w:pPr>
              <w:jc w:val="center"/>
              <w:rPr>
                <w:sz w:val="22"/>
                <w:szCs w:val="22"/>
              </w:rPr>
            </w:pPr>
            <w:r>
              <w:rPr>
                <w:sz w:val="22"/>
                <w:szCs w:val="22"/>
              </w:rPr>
              <w:t xml:space="preserve">до </w:t>
            </w:r>
            <w:r w:rsidR="006C265F">
              <w:rPr>
                <w:sz w:val="22"/>
                <w:szCs w:val="22"/>
              </w:rPr>
              <w:t>30%</w:t>
            </w:r>
          </w:p>
        </w:tc>
        <w:tc>
          <w:tcPr>
            <w:tcW w:w="1703" w:type="dxa"/>
          </w:tcPr>
          <w:p w:rsidR="006C265F" w:rsidRPr="004D5F43" w:rsidRDefault="00742252" w:rsidP="003117C7">
            <w:pPr>
              <w:jc w:val="center"/>
              <w:rPr>
                <w:sz w:val="22"/>
                <w:szCs w:val="22"/>
              </w:rPr>
            </w:pPr>
            <w:r>
              <w:rPr>
                <w:sz w:val="22"/>
                <w:szCs w:val="22"/>
              </w:rPr>
              <w:t xml:space="preserve">до </w:t>
            </w:r>
            <w:r w:rsidR="006C265F">
              <w:rPr>
                <w:sz w:val="22"/>
                <w:szCs w:val="22"/>
              </w:rPr>
              <w:t>30%</w:t>
            </w:r>
          </w:p>
        </w:tc>
      </w:tr>
      <w:tr w:rsidR="002906C7" w:rsidRPr="004D5F43" w:rsidTr="00742252">
        <w:tc>
          <w:tcPr>
            <w:tcW w:w="3544" w:type="dxa"/>
          </w:tcPr>
          <w:p w:rsidR="002906C7" w:rsidRPr="004D5F43" w:rsidRDefault="002906C7" w:rsidP="00D50FE0">
            <w:pPr>
              <w:rPr>
                <w:sz w:val="22"/>
                <w:szCs w:val="22"/>
              </w:rPr>
            </w:pPr>
            <w:r w:rsidRPr="004D5F43">
              <w:rPr>
                <w:sz w:val="22"/>
                <w:szCs w:val="22"/>
              </w:rPr>
              <w:t xml:space="preserve">Премии за выполнение особо важных и сложных заданий </w:t>
            </w:r>
          </w:p>
        </w:tc>
        <w:tc>
          <w:tcPr>
            <w:tcW w:w="1842" w:type="dxa"/>
          </w:tcPr>
          <w:p w:rsidR="002906C7" w:rsidRPr="004D5F43" w:rsidRDefault="002906C7" w:rsidP="00D50FE0">
            <w:pPr>
              <w:jc w:val="center"/>
              <w:rPr>
                <w:sz w:val="22"/>
                <w:szCs w:val="22"/>
              </w:rPr>
            </w:pPr>
            <w:r w:rsidRPr="004D5F43">
              <w:rPr>
                <w:sz w:val="22"/>
                <w:szCs w:val="22"/>
              </w:rPr>
              <w:t>в соответствии с положением, утвержденным Представителем нанимателя</w:t>
            </w:r>
          </w:p>
        </w:tc>
        <w:tc>
          <w:tcPr>
            <w:tcW w:w="1984" w:type="dxa"/>
          </w:tcPr>
          <w:p w:rsidR="002906C7" w:rsidRPr="004D5F43" w:rsidRDefault="002906C7" w:rsidP="00220A61">
            <w:pPr>
              <w:jc w:val="center"/>
              <w:rPr>
                <w:sz w:val="22"/>
                <w:szCs w:val="22"/>
              </w:rPr>
            </w:pPr>
            <w:r w:rsidRPr="004D5F43">
              <w:rPr>
                <w:sz w:val="22"/>
                <w:szCs w:val="22"/>
              </w:rPr>
              <w:t>в соответствии с положением, утвержденным Представителем нанимателя</w:t>
            </w:r>
          </w:p>
        </w:tc>
        <w:tc>
          <w:tcPr>
            <w:tcW w:w="1984" w:type="dxa"/>
          </w:tcPr>
          <w:p w:rsidR="002906C7" w:rsidRPr="004D5F43" w:rsidRDefault="002906C7" w:rsidP="00220A61">
            <w:pPr>
              <w:jc w:val="center"/>
              <w:rPr>
                <w:sz w:val="22"/>
                <w:szCs w:val="22"/>
              </w:rPr>
            </w:pPr>
            <w:r w:rsidRPr="004D5F43">
              <w:rPr>
                <w:sz w:val="22"/>
                <w:szCs w:val="22"/>
              </w:rPr>
              <w:t>в соответствии с положением, утвержденным Представителем нанимателя</w:t>
            </w:r>
          </w:p>
        </w:tc>
        <w:tc>
          <w:tcPr>
            <w:tcW w:w="1703" w:type="dxa"/>
          </w:tcPr>
          <w:p w:rsidR="002906C7" w:rsidRPr="004D5F43" w:rsidRDefault="002906C7" w:rsidP="003117C7">
            <w:pPr>
              <w:jc w:val="center"/>
              <w:rPr>
                <w:sz w:val="22"/>
                <w:szCs w:val="22"/>
              </w:rPr>
            </w:pPr>
            <w:r w:rsidRPr="004D5F43">
              <w:rPr>
                <w:sz w:val="22"/>
                <w:szCs w:val="22"/>
              </w:rPr>
              <w:t>в соответствии с положением, утвержденным Представителем нанимателя</w:t>
            </w:r>
          </w:p>
        </w:tc>
      </w:tr>
      <w:tr w:rsidR="00CD459F" w:rsidRPr="004D5F43" w:rsidTr="00742252">
        <w:tc>
          <w:tcPr>
            <w:tcW w:w="3544" w:type="dxa"/>
          </w:tcPr>
          <w:p w:rsidR="00CD459F" w:rsidRPr="004D5F43" w:rsidRDefault="00CD459F" w:rsidP="00D50FE0">
            <w:pPr>
              <w:rPr>
                <w:sz w:val="22"/>
                <w:szCs w:val="22"/>
              </w:rPr>
            </w:pPr>
            <w:r>
              <w:rPr>
                <w:sz w:val="22"/>
                <w:szCs w:val="22"/>
              </w:rPr>
              <w:t>Выплаты при предоставлении ежегодного оплачиваемого отпуска</w:t>
            </w:r>
          </w:p>
        </w:tc>
        <w:tc>
          <w:tcPr>
            <w:tcW w:w="1842" w:type="dxa"/>
          </w:tcPr>
          <w:p w:rsidR="00CD459F" w:rsidRPr="004D5F43" w:rsidRDefault="00CD459F" w:rsidP="00D50FE0">
            <w:pPr>
              <w:jc w:val="center"/>
              <w:rPr>
                <w:sz w:val="22"/>
                <w:szCs w:val="22"/>
              </w:rPr>
            </w:pPr>
          </w:p>
        </w:tc>
        <w:tc>
          <w:tcPr>
            <w:tcW w:w="1984" w:type="dxa"/>
          </w:tcPr>
          <w:p w:rsidR="00CD459F" w:rsidRPr="004D5F43" w:rsidRDefault="00CD459F" w:rsidP="00220A61">
            <w:pPr>
              <w:jc w:val="center"/>
              <w:rPr>
                <w:sz w:val="22"/>
                <w:szCs w:val="22"/>
              </w:rPr>
            </w:pPr>
          </w:p>
        </w:tc>
        <w:tc>
          <w:tcPr>
            <w:tcW w:w="1984" w:type="dxa"/>
          </w:tcPr>
          <w:p w:rsidR="00CD459F" w:rsidRPr="004D5F43" w:rsidRDefault="00CD459F" w:rsidP="00220A61">
            <w:pPr>
              <w:jc w:val="center"/>
              <w:rPr>
                <w:sz w:val="22"/>
                <w:szCs w:val="22"/>
              </w:rPr>
            </w:pPr>
          </w:p>
        </w:tc>
        <w:tc>
          <w:tcPr>
            <w:tcW w:w="1703" w:type="dxa"/>
          </w:tcPr>
          <w:p w:rsidR="00CD459F" w:rsidRPr="004D5F43" w:rsidRDefault="00CD459F" w:rsidP="003117C7">
            <w:pPr>
              <w:jc w:val="center"/>
              <w:rPr>
                <w:sz w:val="22"/>
                <w:szCs w:val="22"/>
              </w:rPr>
            </w:pPr>
          </w:p>
        </w:tc>
      </w:tr>
      <w:tr w:rsidR="002906C7" w:rsidRPr="004D5F43" w:rsidTr="00742252">
        <w:tc>
          <w:tcPr>
            <w:tcW w:w="3544" w:type="dxa"/>
          </w:tcPr>
          <w:p w:rsidR="002906C7" w:rsidRPr="004D5F43" w:rsidRDefault="002906C7" w:rsidP="00CD459F">
            <w:pPr>
              <w:rPr>
                <w:sz w:val="22"/>
                <w:szCs w:val="22"/>
              </w:rPr>
            </w:pPr>
            <w:r w:rsidRPr="004D5F43">
              <w:rPr>
                <w:sz w:val="22"/>
                <w:szCs w:val="22"/>
              </w:rPr>
              <w:t>Единовременн</w:t>
            </w:r>
            <w:r w:rsidR="00CD459F">
              <w:rPr>
                <w:sz w:val="22"/>
                <w:szCs w:val="22"/>
              </w:rPr>
              <w:t>ая</w:t>
            </w:r>
            <w:r w:rsidRPr="004D5F43">
              <w:rPr>
                <w:sz w:val="22"/>
                <w:szCs w:val="22"/>
              </w:rPr>
              <w:t xml:space="preserve"> выплат</w:t>
            </w:r>
            <w:r w:rsidR="00CD459F">
              <w:rPr>
                <w:sz w:val="22"/>
                <w:szCs w:val="22"/>
              </w:rPr>
              <w:t xml:space="preserve">а </w:t>
            </w:r>
          </w:p>
        </w:tc>
        <w:tc>
          <w:tcPr>
            <w:tcW w:w="1842" w:type="dxa"/>
          </w:tcPr>
          <w:p w:rsidR="002906C7" w:rsidRPr="004D5F43" w:rsidRDefault="002906C7" w:rsidP="00D50FE0">
            <w:pPr>
              <w:jc w:val="center"/>
              <w:rPr>
                <w:sz w:val="22"/>
                <w:szCs w:val="22"/>
              </w:rPr>
            </w:pPr>
            <w:r w:rsidRPr="004D5F43">
              <w:rPr>
                <w:sz w:val="22"/>
                <w:szCs w:val="22"/>
              </w:rPr>
              <w:t>2 месячных оклада денежного содержания</w:t>
            </w:r>
          </w:p>
        </w:tc>
        <w:tc>
          <w:tcPr>
            <w:tcW w:w="1984" w:type="dxa"/>
          </w:tcPr>
          <w:p w:rsidR="002906C7" w:rsidRPr="004D5F43" w:rsidRDefault="002906C7" w:rsidP="00220A61">
            <w:pPr>
              <w:jc w:val="center"/>
              <w:rPr>
                <w:sz w:val="22"/>
                <w:szCs w:val="22"/>
              </w:rPr>
            </w:pPr>
            <w:r w:rsidRPr="004D5F43">
              <w:rPr>
                <w:sz w:val="22"/>
                <w:szCs w:val="22"/>
              </w:rPr>
              <w:t>2 месячных оклада денежного содержания</w:t>
            </w:r>
          </w:p>
        </w:tc>
        <w:tc>
          <w:tcPr>
            <w:tcW w:w="1984" w:type="dxa"/>
          </w:tcPr>
          <w:p w:rsidR="002906C7" w:rsidRPr="004D5F43" w:rsidRDefault="002906C7" w:rsidP="00220A61">
            <w:pPr>
              <w:jc w:val="center"/>
              <w:rPr>
                <w:sz w:val="22"/>
                <w:szCs w:val="22"/>
              </w:rPr>
            </w:pPr>
            <w:r w:rsidRPr="004D5F43">
              <w:rPr>
                <w:sz w:val="22"/>
                <w:szCs w:val="22"/>
              </w:rPr>
              <w:t>2 месячных оклада денежного содержания</w:t>
            </w:r>
          </w:p>
        </w:tc>
        <w:tc>
          <w:tcPr>
            <w:tcW w:w="1703" w:type="dxa"/>
          </w:tcPr>
          <w:p w:rsidR="002906C7" w:rsidRPr="004D5F43" w:rsidRDefault="002906C7" w:rsidP="003117C7">
            <w:pPr>
              <w:jc w:val="center"/>
              <w:rPr>
                <w:sz w:val="22"/>
                <w:szCs w:val="22"/>
              </w:rPr>
            </w:pPr>
            <w:r w:rsidRPr="004D5F43">
              <w:rPr>
                <w:sz w:val="22"/>
                <w:szCs w:val="22"/>
              </w:rPr>
              <w:t>2 месячных оклада денежного содержания</w:t>
            </w:r>
          </w:p>
        </w:tc>
      </w:tr>
      <w:tr w:rsidR="00742252" w:rsidRPr="004D5F43" w:rsidTr="00742252">
        <w:tc>
          <w:tcPr>
            <w:tcW w:w="3544" w:type="dxa"/>
          </w:tcPr>
          <w:p w:rsidR="00742252" w:rsidRPr="004D5F43" w:rsidRDefault="00742252" w:rsidP="00CD459F">
            <w:pPr>
              <w:rPr>
                <w:sz w:val="22"/>
                <w:szCs w:val="22"/>
              </w:rPr>
            </w:pPr>
            <w:r w:rsidRPr="004D5F43">
              <w:rPr>
                <w:sz w:val="22"/>
                <w:szCs w:val="22"/>
              </w:rPr>
              <w:t>Материальн</w:t>
            </w:r>
            <w:r>
              <w:rPr>
                <w:sz w:val="22"/>
                <w:szCs w:val="22"/>
              </w:rPr>
              <w:t>ая помощь</w:t>
            </w:r>
            <w:r w:rsidRPr="004D5F43">
              <w:rPr>
                <w:sz w:val="22"/>
                <w:szCs w:val="22"/>
              </w:rPr>
              <w:t xml:space="preserve"> в соответствии с положением, утвержденным Представителем нанимателя</w:t>
            </w:r>
          </w:p>
        </w:tc>
        <w:tc>
          <w:tcPr>
            <w:tcW w:w="1842" w:type="dxa"/>
          </w:tcPr>
          <w:p w:rsidR="00742252" w:rsidRPr="004D5F43" w:rsidRDefault="00742252" w:rsidP="00D50FE0">
            <w:pPr>
              <w:jc w:val="center"/>
              <w:rPr>
                <w:sz w:val="22"/>
                <w:szCs w:val="22"/>
              </w:rPr>
            </w:pPr>
            <w:r>
              <w:rPr>
                <w:sz w:val="22"/>
                <w:szCs w:val="22"/>
              </w:rPr>
              <w:t>1 должностного оклада</w:t>
            </w:r>
          </w:p>
        </w:tc>
        <w:tc>
          <w:tcPr>
            <w:tcW w:w="1984" w:type="dxa"/>
          </w:tcPr>
          <w:p w:rsidR="00742252" w:rsidRDefault="00742252">
            <w:r w:rsidRPr="00B242BA">
              <w:rPr>
                <w:sz w:val="22"/>
                <w:szCs w:val="22"/>
              </w:rPr>
              <w:t>1 должностного оклада</w:t>
            </w:r>
          </w:p>
        </w:tc>
        <w:tc>
          <w:tcPr>
            <w:tcW w:w="1984" w:type="dxa"/>
          </w:tcPr>
          <w:p w:rsidR="00742252" w:rsidRDefault="00742252">
            <w:r w:rsidRPr="00B242BA">
              <w:rPr>
                <w:sz w:val="22"/>
                <w:szCs w:val="22"/>
              </w:rPr>
              <w:t>1 должностного оклада</w:t>
            </w:r>
          </w:p>
        </w:tc>
        <w:tc>
          <w:tcPr>
            <w:tcW w:w="1703" w:type="dxa"/>
          </w:tcPr>
          <w:p w:rsidR="00742252" w:rsidRDefault="00742252">
            <w:r w:rsidRPr="00B242BA">
              <w:rPr>
                <w:sz w:val="22"/>
                <w:szCs w:val="22"/>
              </w:rPr>
              <w:t>1 должностного оклада</w:t>
            </w:r>
          </w:p>
        </w:tc>
      </w:tr>
    </w:tbl>
    <w:p w:rsidR="00CD459F" w:rsidRDefault="00CD459F" w:rsidP="00B81878">
      <w:pPr>
        <w:pStyle w:val="a6"/>
        <w:spacing w:before="0" w:beforeAutospacing="0" w:after="0" w:afterAutospacing="0"/>
        <w:ind w:firstLine="708"/>
        <w:jc w:val="both"/>
        <w:rPr>
          <w:shd w:val="clear" w:color="auto" w:fill="FFFFFF"/>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2410"/>
        <w:gridCol w:w="2410"/>
      </w:tblGrid>
      <w:tr w:rsidR="004A584D" w:rsidRPr="004D5F43" w:rsidTr="00742252">
        <w:trPr>
          <w:tblHeader/>
        </w:trPr>
        <w:tc>
          <w:tcPr>
            <w:tcW w:w="5670" w:type="dxa"/>
            <w:tcBorders>
              <w:tr2bl w:val="nil"/>
            </w:tcBorders>
          </w:tcPr>
          <w:p w:rsidR="004A584D" w:rsidRPr="004D5F43" w:rsidRDefault="004A584D" w:rsidP="00450B4F">
            <w:pPr>
              <w:jc w:val="center"/>
              <w:rPr>
                <w:b/>
                <w:sz w:val="22"/>
                <w:szCs w:val="22"/>
              </w:rPr>
            </w:pPr>
          </w:p>
        </w:tc>
        <w:tc>
          <w:tcPr>
            <w:tcW w:w="2410" w:type="dxa"/>
          </w:tcPr>
          <w:p w:rsidR="004A584D" w:rsidRPr="004D5F43" w:rsidRDefault="004A584D" w:rsidP="00450B4F">
            <w:pPr>
              <w:jc w:val="center"/>
              <w:rPr>
                <w:b/>
                <w:sz w:val="22"/>
                <w:szCs w:val="22"/>
              </w:rPr>
            </w:pPr>
            <w:r>
              <w:rPr>
                <w:b/>
                <w:sz w:val="22"/>
                <w:szCs w:val="22"/>
              </w:rPr>
              <w:t>Главный специалист-эксперт</w:t>
            </w:r>
          </w:p>
        </w:tc>
        <w:tc>
          <w:tcPr>
            <w:tcW w:w="2410" w:type="dxa"/>
          </w:tcPr>
          <w:p w:rsidR="004A584D" w:rsidRPr="004D5F43" w:rsidRDefault="004A584D" w:rsidP="004A584D">
            <w:pPr>
              <w:jc w:val="center"/>
              <w:rPr>
                <w:b/>
                <w:sz w:val="22"/>
                <w:szCs w:val="22"/>
              </w:rPr>
            </w:pPr>
            <w:r>
              <w:rPr>
                <w:b/>
                <w:sz w:val="22"/>
                <w:szCs w:val="22"/>
              </w:rPr>
              <w:t>С</w:t>
            </w:r>
            <w:r w:rsidRPr="004D5F43">
              <w:rPr>
                <w:b/>
                <w:sz w:val="22"/>
                <w:szCs w:val="22"/>
              </w:rPr>
              <w:t>пециалист-эксперт</w:t>
            </w:r>
          </w:p>
        </w:tc>
      </w:tr>
      <w:tr w:rsidR="004A584D" w:rsidRPr="004D5F43" w:rsidTr="00742252">
        <w:tc>
          <w:tcPr>
            <w:tcW w:w="5670" w:type="dxa"/>
          </w:tcPr>
          <w:p w:rsidR="004A584D" w:rsidRPr="004D5F43" w:rsidRDefault="004A584D" w:rsidP="00450B4F">
            <w:pPr>
              <w:rPr>
                <w:sz w:val="22"/>
                <w:szCs w:val="22"/>
              </w:rPr>
            </w:pPr>
            <w:r w:rsidRPr="004D5F43">
              <w:rPr>
                <w:sz w:val="22"/>
                <w:szCs w:val="22"/>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410" w:type="dxa"/>
          </w:tcPr>
          <w:p w:rsidR="004A584D" w:rsidRPr="004D5F43" w:rsidRDefault="00F411D5" w:rsidP="00450B4F">
            <w:pPr>
              <w:jc w:val="center"/>
              <w:rPr>
                <w:sz w:val="22"/>
                <w:szCs w:val="22"/>
              </w:rPr>
            </w:pPr>
            <w:r>
              <w:rPr>
                <w:sz w:val="22"/>
                <w:szCs w:val="22"/>
              </w:rPr>
              <w:t>5075</w:t>
            </w:r>
            <w:r w:rsidR="004A584D" w:rsidRPr="004D5F43">
              <w:rPr>
                <w:sz w:val="22"/>
                <w:szCs w:val="22"/>
              </w:rPr>
              <w:t xml:space="preserve"> руб.</w:t>
            </w:r>
          </w:p>
        </w:tc>
        <w:tc>
          <w:tcPr>
            <w:tcW w:w="2410" w:type="dxa"/>
          </w:tcPr>
          <w:p w:rsidR="004A584D" w:rsidRPr="004D5F43" w:rsidRDefault="00F411D5" w:rsidP="00450B4F">
            <w:pPr>
              <w:jc w:val="center"/>
              <w:rPr>
                <w:sz w:val="22"/>
                <w:szCs w:val="22"/>
              </w:rPr>
            </w:pPr>
            <w:r>
              <w:rPr>
                <w:sz w:val="22"/>
                <w:szCs w:val="22"/>
              </w:rPr>
              <w:t>4322</w:t>
            </w:r>
            <w:r w:rsidR="004A584D" w:rsidRPr="004D5F43">
              <w:rPr>
                <w:sz w:val="22"/>
                <w:szCs w:val="22"/>
              </w:rPr>
              <w:t xml:space="preserve"> руб.</w:t>
            </w:r>
          </w:p>
        </w:tc>
      </w:tr>
      <w:tr w:rsidR="004A584D" w:rsidRPr="004D5F43" w:rsidTr="00742252">
        <w:tc>
          <w:tcPr>
            <w:tcW w:w="5670" w:type="dxa"/>
          </w:tcPr>
          <w:p w:rsidR="004A584D" w:rsidRPr="004D5F43" w:rsidRDefault="004A584D" w:rsidP="004D4C28">
            <w:pPr>
              <w:rPr>
                <w:sz w:val="22"/>
                <w:szCs w:val="22"/>
              </w:rPr>
            </w:pPr>
            <w:r w:rsidRPr="004D5F43">
              <w:rPr>
                <w:sz w:val="22"/>
                <w:szCs w:val="22"/>
              </w:rPr>
              <w:t>Месячного оклада в соответствии с присвоенным классным чином</w:t>
            </w:r>
            <w:r w:rsidR="004D4C28">
              <w:rPr>
                <w:sz w:val="22"/>
                <w:szCs w:val="22"/>
              </w:rPr>
              <w:t xml:space="preserve">                                                              </w:t>
            </w:r>
            <w:r>
              <w:rPr>
                <w:sz w:val="22"/>
                <w:szCs w:val="22"/>
              </w:rPr>
              <w:t xml:space="preserve"> (</w:t>
            </w:r>
            <w:r w:rsidR="004D4C28">
              <w:rPr>
                <w:sz w:val="22"/>
                <w:szCs w:val="22"/>
              </w:rPr>
              <w:t>1*</w:t>
            </w:r>
            <w:r>
              <w:rPr>
                <w:sz w:val="22"/>
                <w:szCs w:val="22"/>
              </w:rPr>
              <w:t>)</w:t>
            </w:r>
          </w:p>
        </w:tc>
        <w:tc>
          <w:tcPr>
            <w:tcW w:w="2410" w:type="dxa"/>
          </w:tcPr>
          <w:p w:rsidR="004A584D" w:rsidRPr="004D5F43" w:rsidRDefault="004A584D" w:rsidP="00450B4F">
            <w:pPr>
              <w:jc w:val="center"/>
              <w:rPr>
                <w:sz w:val="22"/>
                <w:szCs w:val="22"/>
              </w:rPr>
            </w:pPr>
            <w:r w:rsidRPr="004D5F43">
              <w:rPr>
                <w:sz w:val="22"/>
                <w:szCs w:val="22"/>
              </w:rPr>
              <w:t>В соответствии с присвоенным классным чином</w:t>
            </w:r>
          </w:p>
        </w:tc>
        <w:tc>
          <w:tcPr>
            <w:tcW w:w="2410" w:type="dxa"/>
          </w:tcPr>
          <w:p w:rsidR="004A584D" w:rsidRPr="004D5F43" w:rsidRDefault="004A584D" w:rsidP="00450B4F">
            <w:pPr>
              <w:jc w:val="center"/>
              <w:rPr>
                <w:sz w:val="22"/>
                <w:szCs w:val="22"/>
              </w:rPr>
            </w:pPr>
            <w:r w:rsidRPr="004D5F43">
              <w:rPr>
                <w:sz w:val="22"/>
                <w:szCs w:val="22"/>
              </w:rPr>
              <w:t>В соответствии с присвоенным классным чином</w:t>
            </w:r>
          </w:p>
        </w:tc>
      </w:tr>
      <w:tr w:rsidR="004A584D" w:rsidRPr="004D5F43" w:rsidTr="00742252">
        <w:tc>
          <w:tcPr>
            <w:tcW w:w="5670" w:type="dxa"/>
          </w:tcPr>
          <w:p w:rsidR="004A584D" w:rsidRPr="004D5F43" w:rsidRDefault="004A584D" w:rsidP="004D4C28">
            <w:pPr>
              <w:rPr>
                <w:sz w:val="22"/>
                <w:szCs w:val="22"/>
              </w:rPr>
            </w:pPr>
            <w:r w:rsidRPr="004D5F43">
              <w:rPr>
                <w:sz w:val="22"/>
                <w:szCs w:val="22"/>
              </w:rPr>
              <w:t>Ежемесячной надбавки за выслугу лет на государственной гражданской службе Российской Федерации</w:t>
            </w:r>
            <w:r w:rsidR="004D4C28">
              <w:rPr>
                <w:sz w:val="22"/>
                <w:szCs w:val="22"/>
              </w:rPr>
              <w:t xml:space="preserve">                                                                        </w:t>
            </w:r>
            <w:r>
              <w:rPr>
                <w:sz w:val="22"/>
                <w:szCs w:val="22"/>
              </w:rPr>
              <w:t xml:space="preserve"> (</w:t>
            </w:r>
            <w:r w:rsidR="004D4C28">
              <w:rPr>
                <w:sz w:val="22"/>
                <w:szCs w:val="22"/>
              </w:rPr>
              <w:t>2*</w:t>
            </w:r>
            <w:r>
              <w:rPr>
                <w:sz w:val="22"/>
                <w:szCs w:val="22"/>
              </w:rPr>
              <w:t>)</w:t>
            </w:r>
          </w:p>
        </w:tc>
        <w:tc>
          <w:tcPr>
            <w:tcW w:w="2410" w:type="dxa"/>
          </w:tcPr>
          <w:p w:rsidR="004A584D" w:rsidRPr="004D5F43" w:rsidRDefault="004A584D" w:rsidP="00450B4F">
            <w:pPr>
              <w:jc w:val="center"/>
              <w:rPr>
                <w:sz w:val="22"/>
                <w:szCs w:val="22"/>
              </w:rPr>
            </w:pPr>
            <w:r w:rsidRPr="004D5F43">
              <w:rPr>
                <w:sz w:val="22"/>
                <w:szCs w:val="22"/>
              </w:rPr>
              <w:t xml:space="preserve">до 30% </w:t>
            </w:r>
          </w:p>
          <w:p w:rsidR="004A584D" w:rsidRPr="004D5F43" w:rsidRDefault="004A584D" w:rsidP="00450B4F">
            <w:pPr>
              <w:jc w:val="center"/>
              <w:rPr>
                <w:sz w:val="22"/>
                <w:szCs w:val="22"/>
              </w:rPr>
            </w:pPr>
            <w:r w:rsidRPr="004D5F43">
              <w:rPr>
                <w:sz w:val="22"/>
                <w:szCs w:val="22"/>
              </w:rPr>
              <w:t>должностного оклада</w:t>
            </w:r>
          </w:p>
        </w:tc>
        <w:tc>
          <w:tcPr>
            <w:tcW w:w="2410" w:type="dxa"/>
          </w:tcPr>
          <w:p w:rsidR="004A584D" w:rsidRPr="004D5F43" w:rsidRDefault="004A584D" w:rsidP="00450B4F">
            <w:pPr>
              <w:jc w:val="center"/>
              <w:rPr>
                <w:sz w:val="22"/>
                <w:szCs w:val="22"/>
              </w:rPr>
            </w:pPr>
            <w:r w:rsidRPr="004D5F43">
              <w:rPr>
                <w:sz w:val="22"/>
                <w:szCs w:val="22"/>
              </w:rPr>
              <w:t xml:space="preserve">до 30% </w:t>
            </w:r>
          </w:p>
          <w:p w:rsidR="004A584D" w:rsidRPr="004D5F43" w:rsidRDefault="004A584D" w:rsidP="00450B4F">
            <w:pPr>
              <w:jc w:val="center"/>
              <w:rPr>
                <w:sz w:val="22"/>
                <w:szCs w:val="22"/>
              </w:rPr>
            </w:pPr>
            <w:r w:rsidRPr="004D5F43">
              <w:rPr>
                <w:sz w:val="22"/>
                <w:szCs w:val="22"/>
              </w:rPr>
              <w:t>должностного оклада</w:t>
            </w:r>
          </w:p>
        </w:tc>
      </w:tr>
      <w:tr w:rsidR="004A584D" w:rsidRPr="004D5F43" w:rsidTr="00742252">
        <w:tc>
          <w:tcPr>
            <w:tcW w:w="5670" w:type="dxa"/>
          </w:tcPr>
          <w:p w:rsidR="004A584D" w:rsidRPr="004D5F43" w:rsidRDefault="004A584D" w:rsidP="00450B4F">
            <w:pPr>
              <w:rPr>
                <w:sz w:val="22"/>
                <w:szCs w:val="22"/>
              </w:rPr>
            </w:pPr>
            <w:r w:rsidRPr="004D5F43">
              <w:rPr>
                <w:sz w:val="22"/>
                <w:szCs w:val="22"/>
              </w:rPr>
              <w:t>Ежемесячной надбавки к должностному окладу за особые условия государственной гражданской службы Российской Федерации</w:t>
            </w:r>
          </w:p>
        </w:tc>
        <w:tc>
          <w:tcPr>
            <w:tcW w:w="2410" w:type="dxa"/>
          </w:tcPr>
          <w:p w:rsidR="004A584D" w:rsidRPr="004D5F43" w:rsidRDefault="004A584D" w:rsidP="00450B4F">
            <w:pPr>
              <w:jc w:val="center"/>
              <w:rPr>
                <w:sz w:val="22"/>
                <w:szCs w:val="22"/>
              </w:rPr>
            </w:pPr>
            <w:r>
              <w:rPr>
                <w:sz w:val="22"/>
                <w:szCs w:val="22"/>
              </w:rPr>
              <w:t>75</w:t>
            </w:r>
            <w:r w:rsidRPr="004D5F43">
              <w:rPr>
                <w:sz w:val="22"/>
                <w:szCs w:val="22"/>
              </w:rPr>
              <w:t>%</w:t>
            </w:r>
          </w:p>
          <w:p w:rsidR="004A584D" w:rsidRDefault="004A584D" w:rsidP="00450B4F">
            <w:pPr>
              <w:jc w:val="center"/>
              <w:rPr>
                <w:sz w:val="22"/>
                <w:szCs w:val="22"/>
              </w:rPr>
            </w:pPr>
            <w:r w:rsidRPr="004D5F43">
              <w:rPr>
                <w:sz w:val="22"/>
                <w:szCs w:val="22"/>
              </w:rPr>
              <w:t>должностного оклада</w:t>
            </w:r>
          </w:p>
          <w:p w:rsidR="00742252" w:rsidRPr="004D5F43" w:rsidRDefault="00742252" w:rsidP="00450B4F">
            <w:pPr>
              <w:jc w:val="center"/>
              <w:rPr>
                <w:sz w:val="22"/>
                <w:szCs w:val="22"/>
              </w:rPr>
            </w:pPr>
            <w:r>
              <w:rPr>
                <w:sz w:val="22"/>
                <w:szCs w:val="22"/>
              </w:rPr>
              <w:t>(в соответствии со штатным расписанием)</w:t>
            </w:r>
          </w:p>
        </w:tc>
        <w:tc>
          <w:tcPr>
            <w:tcW w:w="2410" w:type="dxa"/>
          </w:tcPr>
          <w:p w:rsidR="004A584D" w:rsidRPr="004D5F43" w:rsidRDefault="004A584D" w:rsidP="00450B4F">
            <w:pPr>
              <w:jc w:val="center"/>
              <w:rPr>
                <w:sz w:val="22"/>
                <w:szCs w:val="22"/>
              </w:rPr>
            </w:pPr>
            <w:r>
              <w:rPr>
                <w:sz w:val="22"/>
                <w:szCs w:val="22"/>
              </w:rPr>
              <w:t>75</w:t>
            </w:r>
            <w:r w:rsidRPr="004D5F43">
              <w:rPr>
                <w:sz w:val="22"/>
                <w:szCs w:val="22"/>
              </w:rPr>
              <w:t>%</w:t>
            </w:r>
          </w:p>
          <w:p w:rsidR="004A584D" w:rsidRDefault="004A584D" w:rsidP="00450B4F">
            <w:pPr>
              <w:jc w:val="center"/>
              <w:rPr>
                <w:sz w:val="22"/>
                <w:szCs w:val="22"/>
              </w:rPr>
            </w:pPr>
            <w:r w:rsidRPr="004D5F43">
              <w:rPr>
                <w:sz w:val="22"/>
                <w:szCs w:val="22"/>
              </w:rPr>
              <w:t>должностного оклада</w:t>
            </w:r>
          </w:p>
          <w:p w:rsidR="00742252" w:rsidRPr="004D5F43" w:rsidRDefault="00742252" w:rsidP="00450B4F">
            <w:pPr>
              <w:jc w:val="center"/>
              <w:rPr>
                <w:sz w:val="22"/>
                <w:szCs w:val="22"/>
              </w:rPr>
            </w:pPr>
            <w:r>
              <w:rPr>
                <w:sz w:val="22"/>
                <w:szCs w:val="22"/>
              </w:rPr>
              <w:t>(в соответствии со штатным расписанием)</w:t>
            </w:r>
          </w:p>
        </w:tc>
      </w:tr>
      <w:tr w:rsidR="00742252" w:rsidRPr="004D5F43" w:rsidTr="00742252">
        <w:tc>
          <w:tcPr>
            <w:tcW w:w="5670" w:type="dxa"/>
            <w:tcBorders>
              <w:top w:val="single" w:sz="4" w:space="0" w:color="auto"/>
              <w:left w:val="single" w:sz="4" w:space="0" w:color="auto"/>
              <w:bottom w:val="single" w:sz="4" w:space="0" w:color="auto"/>
              <w:right w:val="single" w:sz="4" w:space="0" w:color="auto"/>
            </w:tcBorders>
          </w:tcPr>
          <w:p w:rsidR="00742252" w:rsidRPr="004D5F43" w:rsidRDefault="00742252" w:rsidP="00136816">
            <w:pPr>
              <w:rPr>
                <w:sz w:val="22"/>
                <w:szCs w:val="22"/>
              </w:rPr>
            </w:pPr>
            <w:r w:rsidRPr="004D5F43">
              <w:rPr>
                <w:sz w:val="22"/>
                <w:szCs w:val="22"/>
              </w:rPr>
              <w:lastRenderedPageBreak/>
              <w:t>Ежемесячного  денежного поощрения</w:t>
            </w:r>
          </w:p>
        </w:tc>
        <w:tc>
          <w:tcPr>
            <w:tcW w:w="2410" w:type="dxa"/>
            <w:tcBorders>
              <w:top w:val="single" w:sz="4" w:space="0" w:color="auto"/>
              <w:left w:val="single" w:sz="4" w:space="0" w:color="auto"/>
              <w:bottom w:val="single" w:sz="4" w:space="0" w:color="auto"/>
              <w:right w:val="single" w:sz="4" w:space="0" w:color="auto"/>
            </w:tcBorders>
          </w:tcPr>
          <w:p w:rsidR="00742252" w:rsidRPr="004D5F43" w:rsidRDefault="00742252" w:rsidP="00F411D5">
            <w:pPr>
              <w:jc w:val="center"/>
              <w:rPr>
                <w:sz w:val="22"/>
                <w:szCs w:val="22"/>
              </w:rPr>
            </w:pPr>
            <w:r w:rsidRPr="004D5F43">
              <w:rPr>
                <w:sz w:val="22"/>
                <w:szCs w:val="22"/>
              </w:rPr>
              <w:t>Одного должностного оклада</w:t>
            </w:r>
            <w:r>
              <w:rPr>
                <w:sz w:val="22"/>
                <w:szCs w:val="22"/>
              </w:rPr>
              <w:t xml:space="preserve"> (</w:t>
            </w:r>
            <w:r w:rsidR="00F411D5">
              <w:rPr>
                <w:sz w:val="22"/>
                <w:szCs w:val="22"/>
              </w:rPr>
              <w:t>5075</w:t>
            </w:r>
            <w:r>
              <w:rPr>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742252" w:rsidRPr="004D5F43" w:rsidRDefault="00742252" w:rsidP="00F411D5">
            <w:pPr>
              <w:jc w:val="center"/>
              <w:rPr>
                <w:sz w:val="22"/>
                <w:szCs w:val="22"/>
              </w:rPr>
            </w:pPr>
            <w:r w:rsidRPr="004D5F43">
              <w:rPr>
                <w:sz w:val="22"/>
                <w:szCs w:val="22"/>
              </w:rPr>
              <w:t>Одного должностного оклада</w:t>
            </w:r>
            <w:r>
              <w:rPr>
                <w:sz w:val="22"/>
                <w:szCs w:val="22"/>
              </w:rPr>
              <w:t xml:space="preserve"> (</w:t>
            </w:r>
            <w:r w:rsidR="00205C75">
              <w:rPr>
                <w:sz w:val="22"/>
                <w:szCs w:val="22"/>
              </w:rPr>
              <w:t>4</w:t>
            </w:r>
            <w:r w:rsidR="00F411D5">
              <w:rPr>
                <w:sz w:val="22"/>
                <w:szCs w:val="22"/>
              </w:rPr>
              <w:t>322</w:t>
            </w:r>
            <w:r>
              <w:rPr>
                <w:sz w:val="22"/>
                <w:szCs w:val="22"/>
              </w:rPr>
              <w:t>)</w:t>
            </w:r>
          </w:p>
        </w:tc>
      </w:tr>
      <w:tr w:rsidR="004A584D" w:rsidRPr="004D5F43" w:rsidTr="00742252">
        <w:tc>
          <w:tcPr>
            <w:tcW w:w="5670" w:type="dxa"/>
          </w:tcPr>
          <w:p w:rsidR="004A584D" w:rsidRPr="006C265F" w:rsidRDefault="004A584D" w:rsidP="00450B4F">
            <w:pPr>
              <w:jc w:val="both"/>
              <w:rPr>
                <w:snapToGrid w:val="0"/>
                <w:sz w:val="22"/>
                <w:szCs w:val="22"/>
              </w:rPr>
            </w:pPr>
            <w:r>
              <w:rPr>
                <w:snapToGrid w:val="0"/>
                <w:sz w:val="22"/>
                <w:szCs w:val="22"/>
              </w:rPr>
              <w:t>Р</w:t>
            </w:r>
            <w:r w:rsidRPr="006C265F">
              <w:rPr>
                <w:snapToGrid w:val="0"/>
                <w:sz w:val="22"/>
                <w:szCs w:val="22"/>
              </w:rPr>
              <w:t>айонн</w:t>
            </w:r>
            <w:r>
              <w:rPr>
                <w:snapToGrid w:val="0"/>
                <w:sz w:val="22"/>
                <w:szCs w:val="22"/>
              </w:rPr>
              <w:t>ый</w:t>
            </w:r>
            <w:r w:rsidRPr="006C265F">
              <w:rPr>
                <w:snapToGrid w:val="0"/>
                <w:sz w:val="22"/>
                <w:szCs w:val="22"/>
              </w:rPr>
              <w:t xml:space="preserve"> коэффициент  в размере 20% </w:t>
            </w:r>
          </w:p>
          <w:p w:rsidR="004A584D" w:rsidRPr="004D5F43" w:rsidRDefault="004A584D" w:rsidP="00450B4F">
            <w:pPr>
              <w:rPr>
                <w:sz w:val="22"/>
                <w:szCs w:val="22"/>
              </w:rPr>
            </w:pPr>
          </w:p>
        </w:tc>
        <w:tc>
          <w:tcPr>
            <w:tcW w:w="2410" w:type="dxa"/>
          </w:tcPr>
          <w:p w:rsidR="004A584D" w:rsidRPr="004D5F43" w:rsidRDefault="004A584D" w:rsidP="00450B4F">
            <w:pPr>
              <w:jc w:val="center"/>
              <w:rPr>
                <w:sz w:val="22"/>
                <w:szCs w:val="22"/>
              </w:rPr>
            </w:pPr>
            <w:r>
              <w:rPr>
                <w:sz w:val="22"/>
                <w:szCs w:val="22"/>
              </w:rPr>
              <w:t>20%</w:t>
            </w:r>
          </w:p>
        </w:tc>
        <w:tc>
          <w:tcPr>
            <w:tcW w:w="2410" w:type="dxa"/>
          </w:tcPr>
          <w:p w:rsidR="004A584D" w:rsidRPr="004D5F43" w:rsidRDefault="004A584D" w:rsidP="00450B4F">
            <w:pPr>
              <w:jc w:val="center"/>
              <w:rPr>
                <w:sz w:val="22"/>
                <w:szCs w:val="22"/>
              </w:rPr>
            </w:pPr>
            <w:r>
              <w:rPr>
                <w:sz w:val="22"/>
                <w:szCs w:val="22"/>
              </w:rPr>
              <w:t>20%</w:t>
            </w:r>
          </w:p>
        </w:tc>
      </w:tr>
      <w:tr w:rsidR="004A584D" w:rsidRPr="004D5F43" w:rsidTr="00742252">
        <w:tc>
          <w:tcPr>
            <w:tcW w:w="5670" w:type="dxa"/>
          </w:tcPr>
          <w:p w:rsidR="004A584D" w:rsidRPr="006C265F" w:rsidRDefault="004A584D" w:rsidP="00566FF3">
            <w:pPr>
              <w:rPr>
                <w:sz w:val="22"/>
                <w:szCs w:val="22"/>
              </w:rPr>
            </w:pPr>
            <w:r>
              <w:rPr>
                <w:snapToGrid w:val="0"/>
                <w:sz w:val="22"/>
                <w:szCs w:val="22"/>
              </w:rPr>
              <w:t>П</w:t>
            </w:r>
            <w:r w:rsidRPr="006C265F">
              <w:rPr>
                <w:snapToGrid w:val="0"/>
                <w:sz w:val="22"/>
                <w:szCs w:val="22"/>
              </w:rPr>
              <w:t>роцентн</w:t>
            </w:r>
            <w:r>
              <w:rPr>
                <w:snapToGrid w:val="0"/>
                <w:sz w:val="22"/>
                <w:szCs w:val="22"/>
              </w:rPr>
              <w:t>ая</w:t>
            </w:r>
            <w:r w:rsidRPr="006C265F">
              <w:rPr>
                <w:snapToGrid w:val="0"/>
                <w:sz w:val="22"/>
                <w:szCs w:val="22"/>
              </w:rPr>
              <w:t xml:space="preserve"> надбавк</w:t>
            </w:r>
            <w:r>
              <w:rPr>
                <w:snapToGrid w:val="0"/>
                <w:sz w:val="22"/>
                <w:szCs w:val="22"/>
              </w:rPr>
              <w:t>а</w:t>
            </w:r>
            <w:r w:rsidRPr="006C265F">
              <w:rPr>
                <w:snapToGrid w:val="0"/>
                <w:sz w:val="22"/>
                <w:szCs w:val="22"/>
              </w:rPr>
              <w:t xml:space="preserve"> </w:t>
            </w:r>
            <w:r w:rsidRPr="006C265F">
              <w:rPr>
                <w:color w:val="000000"/>
                <w:sz w:val="22"/>
                <w:szCs w:val="22"/>
              </w:rPr>
              <w:t xml:space="preserve">за непрерывный стаж работы на предприятиях, учреждениях и организациях, расположенных в Архангельской области, Карельской АССР, Коми ССР в составе РСФСР, в южных районах Дальнего Востока, Красноярского края, Иркутской области, а также в Бурятской АССР, Тувинской АССР и Читинской области </w:t>
            </w:r>
            <w:r w:rsidRPr="006C265F">
              <w:rPr>
                <w:snapToGrid w:val="0"/>
                <w:sz w:val="22"/>
                <w:szCs w:val="22"/>
              </w:rPr>
              <w:t>в размере</w:t>
            </w:r>
            <w:r w:rsidR="00566FF3">
              <w:rPr>
                <w:snapToGrid w:val="0"/>
                <w:sz w:val="22"/>
                <w:szCs w:val="22"/>
              </w:rPr>
              <w:t xml:space="preserve">                                       </w:t>
            </w:r>
            <w:r w:rsidRPr="006C265F">
              <w:rPr>
                <w:snapToGrid w:val="0"/>
                <w:sz w:val="22"/>
                <w:szCs w:val="22"/>
              </w:rPr>
              <w:t xml:space="preserve"> </w:t>
            </w:r>
            <w:r>
              <w:rPr>
                <w:snapToGrid w:val="0"/>
                <w:sz w:val="22"/>
                <w:szCs w:val="22"/>
              </w:rPr>
              <w:t>(</w:t>
            </w:r>
            <w:r w:rsidR="00566FF3">
              <w:rPr>
                <w:snapToGrid w:val="0"/>
                <w:sz w:val="22"/>
                <w:szCs w:val="22"/>
              </w:rPr>
              <w:t>3*</w:t>
            </w:r>
            <w:r>
              <w:rPr>
                <w:snapToGrid w:val="0"/>
                <w:sz w:val="22"/>
                <w:szCs w:val="22"/>
              </w:rPr>
              <w:t>)</w:t>
            </w:r>
          </w:p>
        </w:tc>
        <w:tc>
          <w:tcPr>
            <w:tcW w:w="2410" w:type="dxa"/>
          </w:tcPr>
          <w:p w:rsidR="004A584D" w:rsidRPr="004D5F43" w:rsidRDefault="00742252" w:rsidP="00450B4F">
            <w:pPr>
              <w:jc w:val="center"/>
              <w:rPr>
                <w:sz w:val="22"/>
                <w:szCs w:val="22"/>
              </w:rPr>
            </w:pPr>
            <w:r>
              <w:rPr>
                <w:sz w:val="22"/>
                <w:szCs w:val="22"/>
              </w:rPr>
              <w:t xml:space="preserve">до </w:t>
            </w:r>
            <w:r w:rsidR="004A584D">
              <w:rPr>
                <w:sz w:val="22"/>
                <w:szCs w:val="22"/>
              </w:rPr>
              <w:t>30%</w:t>
            </w:r>
          </w:p>
        </w:tc>
        <w:tc>
          <w:tcPr>
            <w:tcW w:w="2410" w:type="dxa"/>
          </w:tcPr>
          <w:p w:rsidR="004A584D" w:rsidRPr="004D5F43" w:rsidRDefault="00742252" w:rsidP="00450B4F">
            <w:pPr>
              <w:jc w:val="center"/>
              <w:rPr>
                <w:sz w:val="22"/>
                <w:szCs w:val="22"/>
              </w:rPr>
            </w:pPr>
            <w:r>
              <w:rPr>
                <w:sz w:val="22"/>
                <w:szCs w:val="22"/>
              </w:rPr>
              <w:t xml:space="preserve">до </w:t>
            </w:r>
            <w:r w:rsidR="004A584D">
              <w:rPr>
                <w:sz w:val="22"/>
                <w:szCs w:val="22"/>
              </w:rPr>
              <w:t>30%</w:t>
            </w:r>
          </w:p>
        </w:tc>
      </w:tr>
      <w:tr w:rsidR="004A584D" w:rsidRPr="004D5F43" w:rsidTr="00742252">
        <w:tc>
          <w:tcPr>
            <w:tcW w:w="5670" w:type="dxa"/>
          </w:tcPr>
          <w:p w:rsidR="004A584D" w:rsidRPr="004D5F43" w:rsidRDefault="004A584D" w:rsidP="00450B4F">
            <w:pPr>
              <w:rPr>
                <w:sz w:val="22"/>
                <w:szCs w:val="22"/>
              </w:rPr>
            </w:pPr>
            <w:r w:rsidRPr="004D5F43">
              <w:rPr>
                <w:sz w:val="22"/>
                <w:szCs w:val="22"/>
              </w:rPr>
              <w:t xml:space="preserve">Премии за выполнение особо важных и сложных заданий </w:t>
            </w:r>
          </w:p>
        </w:tc>
        <w:tc>
          <w:tcPr>
            <w:tcW w:w="2410" w:type="dxa"/>
          </w:tcPr>
          <w:p w:rsidR="004A584D" w:rsidRPr="004D5F43" w:rsidRDefault="004A584D" w:rsidP="00450B4F">
            <w:pPr>
              <w:jc w:val="center"/>
              <w:rPr>
                <w:sz w:val="22"/>
                <w:szCs w:val="22"/>
              </w:rPr>
            </w:pPr>
            <w:r w:rsidRPr="004D5F43">
              <w:rPr>
                <w:sz w:val="22"/>
                <w:szCs w:val="22"/>
              </w:rPr>
              <w:t>в соответствии с положением, утвержденным Представителем нанимателя</w:t>
            </w:r>
          </w:p>
        </w:tc>
        <w:tc>
          <w:tcPr>
            <w:tcW w:w="2410" w:type="dxa"/>
          </w:tcPr>
          <w:p w:rsidR="004A584D" w:rsidRPr="004D5F43" w:rsidRDefault="004A584D" w:rsidP="00450B4F">
            <w:pPr>
              <w:jc w:val="center"/>
              <w:rPr>
                <w:sz w:val="22"/>
                <w:szCs w:val="22"/>
              </w:rPr>
            </w:pPr>
            <w:r w:rsidRPr="004D5F43">
              <w:rPr>
                <w:sz w:val="22"/>
                <w:szCs w:val="22"/>
              </w:rPr>
              <w:t>в соответствии с положением, утвержденным Представителем нанимателя</w:t>
            </w:r>
          </w:p>
        </w:tc>
      </w:tr>
      <w:tr w:rsidR="004A584D" w:rsidRPr="004D5F43" w:rsidTr="00742252">
        <w:tc>
          <w:tcPr>
            <w:tcW w:w="5670" w:type="dxa"/>
          </w:tcPr>
          <w:p w:rsidR="004A584D" w:rsidRPr="004A584D" w:rsidRDefault="004A584D" w:rsidP="00450B4F">
            <w:pPr>
              <w:rPr>
                <w:sz w:val="22"/>
                <w:szCs w:val="22"/>
              </w:rPr>
            </w:pPr>
            <w:r>
              <w:rPr>
                <w:sz w:val="22"/>
                <w:szCs w:val="22"/>
              </w:rPr>
              <w:t>Выплаты при предоставлении ежегодного оплачиваемого отпуска</w:t>
            </w:r>
            <w:r w:rsidRPr="004A584D">
              <w:rPr>
                <w:sz w:val="22"/>
                <w:szCs w:val="22"/>
              </w:rPr>
              <w:t>:</w:t>
            </w:r>
          </w:p>
        </w:tc>
        <w:tc>
          <w:tcPr>
            <w:tcW w:w="2410" w:type="dxa"/>
          </w:tcPr>
          <w:p w:rsidR="004A584D" w:rsidRPr="004D5F43" w:rsidRDefault="004A584D" w:rsidP="00450B4F">
            <w:pPr>
              <w:jc w:val="center"/>
              <w:rPr>
                <w:sz w:val="22"/>
                <w:szCs w:val="22"/>
              </w:rPr>
            </w:pPr>
          </w:p>
        </w:tc>
        <w:tc>
          <w:tcPr>
            <w:tcW w:w="2410" w:type="dxa"/>
          </w:tcPr>
          <w:p w:rsidR="004A584D" w:rsidRPr="004D5F43" w:rsidRDefault="004A584D" w:rsidP="00450B4F">
            <w:pPr>
              <w:jc w:val="center"/>
              <w:rPr>
                <w:sz w:val="22"/>
                <w:szCs w:val="22"/>
              </w:rPr>
            </w:pPr>
          </w:p>
        </w:tc>
      </w:tr>
      <w:tr w:rsidR="004A584D" w:rsidRPr="004D5F43" w:rsidTr="00742252">
        <w:tc>
          <w:tcPr>
            <w:tcW w:w="5670" w:type="dxa"/>
          </w:tcPr>
          <w:p w:rsidR="004A584D" w:rsidRPr="004D5F43" w:rsidRDefault="004A584D" w:rsidP="00450B4F">
            <w:pPr>
              <w:rPr>
                <w:sz w:val="22"/>
                <w:szCs w:val="22"/>
              </w:rPr>
            </w:pPr>
            <w:r w:rsidRPr="004D5F43">
              <w:rPr>
                <w:sz w:val="22"/>
                <w:szCs w:val="22"/>
              </w:rPr>
              <w:t>Единовременн</w:t>
            </w:r>
            <w:r>
              <w:rPr>
                <w:sz w:val="22"/>
                <w:szCs w:val="22"/>
              </w:rPr>
              <w:t>ая</w:t>
            </w:r>
            <w:r w:rsidRPr="004D5F43">
              <w:rPr>
                <w:sz w:val="22"/>
                <w:szCs w:val="22"/>
              </w:rPr>
              <w:t xml:space="preserve"> выплат</w:t>
            </w:r>
            <w:r>
              <w:rPr>
                <w:sz w:val="22"/>
                <w:szCs w:val="22"/>
              </w:rPr>
              <w:t xml:space="preserve">а </w:t>
            </w:r>
          </w:p>
        </w:tc>
        <w:tc>
          <w:tcPr>
            <w:tcW w:w="2410" w:type="dxa"/>
          </w:tcPr>
          <w:p w:rsidR="004A584D" w:rsidRPr="004D5F43" w:rsidRDefault="004A584D" w:rsidP="00450B4F">
            <w:pPr>
              <w:jc w:val="center"/>
              <w:rPr>
                <w:sz w:val="22"/>
                <w:szCs w:val="22"/>
              </w:rPr>
            </w:pPr>
            <w:r w:rsidRPr="004D5F43">
              <w:rPr>
                <w:sz w:val="22"/>
                <w:szCs w:val="22"/>
              </w:rPr>
              <w:t>2 месячных оклада денежного содержания</w:t>
            </w:r>
          </w:p>
        </w:tc>
        <w:tc>
          <w:tcPr>
            <w:tcW w:w="2410" w:type="dxa"/>
          </w:tcPr>
          <w:p w:rsidR="004A584D" w:rsidRPr="004D5F43" w:rsidRDefault="004A584D" w:rsidP="00450B4F">
            <w:pPr>
              <w:jc w:val="center"/>
              <w:rPr>
                <w:sz w:val="22"/>
                <w:szCs w:val="22"/>
              </w:rPr>
            </w:pPr>
            <w:r w:rsidRPr="004D5F43">
              <w:rPr>
                <w:sz w:val="22"/>
                <w:szCs w:val="22"/>
              </w:rPr>
              <w:t>2 месячных оклада денежного содержания</w:t>
            </w:r>
          </w:p>
        </w:tc>
      </w:tr>
      <w:tr w:rsidR="00742252" w:rsidRPr="004D5F43" w:rsidTr="00742252">
        <w:tc>
          <w:tcPr>
            <w:tcW w:w="5670" w:type="dxa"/>
          </w:tcPr>
          <w:p w:rsidR="00742252" w:rsidRPr="004D5F43" w:rsidRDefault="00742252" w:rsidP="00450B4F">
            <w:pPr>
              <w:rPr>
                <w:sz w:val="22"/>
                <w:szCs w:val="22"/>
              </w:rPr>
            </w:pPr>
            <w:r w:rsidRPr="004D5F43">
              <w:rPr>
                <w:sz w:val="22"/>
                <w:szCs w:val="22"/>
              </w:rPr>
              <w:t>Материальн</w:t>
            </w:r>
            <w:r>
              <w:rPr>
                <w:sz w:val="22"/>
                <w:szCs w:val="22"/>
              </w:rPr>
              <w:t>ая помощь</w:t>
            </w:r>
            <w:r w:rsidRPr="004D5F43">
              <w:rPr>
                <w:sz w:val="22"/>
                <w:szCs w:val="22"/>
              </w:rPr>
              <w:t xml:space="preserve"> в соответствии с положением, утвержденным Представителем нанимателя</w:t>
            </w:r>
          </w:p>
        </w:tc>
        <w:tc>
          <w:tcPr>
            <w:tcW w:w="2410" w:type="dxa"/>
          </w:tcPr>
          <w:p w:rsidR="00742252" w:rsidRDefault="00742252">
            <w:r w:rsidRPr="00A34243">
              <w:rPr>
                <w:sz w:val="22"/>
                <w:szCs w:val="22"/>
              </w:rPr>
              <w:t>1 должностного оклада</w:t>
            </w:r>
          </w:p>
        </w:tc>
        <w:tc>
          <w:tcPr>
            <w:tcW w:w="2410" w:type="dxa"/>
          </w:tcPr>
          <w:p w:rsidR="00742252" w:rsidRDefault="00742252">
            <w:r w:rsidRPr="00A34243">
              <w:rPr>
                <w:sz w:val="22"/>
                <w:szCs w:val="22"/>
              </w:rPr>
              <w:t>1 должностного оклада</w:t>
            </w:r>
          </w:p>
        </w:tc>
      </w:tr>
    </w:tbl>
    <w:p w:rsidR="004A584D" w:rsidRDefault="004A584D" w:rsidP="00B81878">
      <w:pPr>
        <w:pStyle w:val="a6"/>
        <w:spacing w:before="0" w:beforeAutospacing="0" w:after="0" w:afterAutospacing="0"/>
        <w:ind w:firstLine="708"/>
        <w:jc w:val="both"/>
        <w:rPr>
          <w:shd w:val="clear" w:color="auto" w:fill="FFFFFF"/>
        </w:rPr>
      </w:pPr>
    </w:p>
    <w:p w:rsidR="004D4C28" w:rsidRPr="00FF4945" w:rsidRDefault="00302E64" w:rsidP="00302E64">
      <w:pPr>
        <w:pStyle w:val="a6"/>
        <w:spacing w:before="0" w:beforeAutospacing="0" w:after="0" w:afterAutospacing="0"/>
        <w:ind w:left="-426"/>
        <w:jc w:val="both"/>
      </w:pPr>
      <w:r>
        <w:rPr>
          <w:shd w:val="clear" w:color="auto" w:fill="FFFFFF"/>
        </w:rPr>
        <w:t xml:space="preserve">             </w:t>
      </w:r>
      <w:r w:rsidR="004D4C28">
        <w:rPr>
          <w:shd w:val="clear" w:color="auto" w:fill="FFFFFF"/>
        </w:rPr>
        <w:t xml:space="preserve">(1*) </w:t>
      </w:r>
      <w:r w:rsidR="004D4C28" w:rsidRPr="00FF4945">
        <w:t>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4D4C28" w:rsidRPr="00FF4945" w:rsidRDefault="00302E64" w:rsidP="00302E64">
      <w:pPr>
        <w:autoSpaceDE w:val="0"/>
        <w:autoSpaceDN w:val="0"/>
        <w:adjustRightInd w:val="0"/>
        <w:ind w:left="-426"/>
        <w:jc w:val="both"/>
      </w:pPr>
      <w:r>
        <w:t xml:space="preserve">            </w:t>
      </w:r>
      <w:r w:rsidR="004D4C28" w:rsidRPr="00FF4945">
        <w:t>Классный чин может быть первым или очередным.</w:t>
      </w:r>
    </w:p>
    <w:p w:rsidR="004D4C28" w:rsidRDefault="004D4C28" w:rsidP="00302E64">
      <w:pPr>
        <w:autoSpaceDE w:val="0"/>
        <w:autoSpaceDN w:val="0"/>
        <w:adjustRightInd w:val="0"/>
        <w:ind w:left="-426"/>
        <w:jc w:val="both"/>
      </w:pPr>
      <w:r w:rsidRPr="00FF4945">
        <w:t>Первый классный чин гражданской службы присваивается федеральному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учитываются воинское или специальное звание, классный чин юстиции, классный чин прокурорского работника, присвоенные федеральному гражданскому служащему на прежнем месте государствен</w:t>
      </w:r>
      <w:r>
        <w:t xml:space="preserve">ной службы Российской Федерации </w:t>
      </w:r>
      <w:r w:rsidRPr="00FF4945">
        <w:t xml:space="preserve">(в ред. Указов Президента РФ от 07.06.2011 </w:t>
      </w:r>
      <w:hyperlink r:id="rId43" w:history="1">
        <w:r w:rsidRPr="00FF4945">
          <w:t>N 720</w:t>
        </w:r>
      </w:hyperlink>
      <w:r w:rsidRPr="00FF4945">
        <w:t xml:space="preserve">, от 30.09.2013 </w:t>
      </w:r>
      <w:hyperlink r:id="rId44" w:history="1">
        <w:r w:rsidRPr="00FF4945">
          <w:t>N 744</w:t>
        </w:r>
      </w:hyperlink>
      <w:r w:rsidRPr="00FF4945">
        <w:t>)</w:t>
      </w:r>
      <w:r>
        <w:t>.</w:t>
      </w:r>
    </w:p>
    <w:p w:rsidR="00522C28" w:rsidRDefault="00302E64" w:rsidP="00302E64">
      <w:pPr>
        <w:autoSpaceDE w:val="0"/>
        <w:autoSpaceDN w:val="0"/>
        <w:adjustRightInd w:val="0"/>
        <w:ind w:left="-426"/>
        <w:jc w:val="both"/>
      </w:pPr>
      <w:r>
        <w:t xml:space="preserve">             </w:t>
      </w:r>
      <w:r w:rsidR="00522C28" w:rsidRPr="00FF4945">
        <w:t>Первый классный чин присваивается федеральному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федерального гражданского служащего на должность гражданской службы.</w:t>
      </w:r>
    </w:p>
    <w:tbl>
      <w:tblPr>
        <w:tblStyle w:val="a9"/>
        <w:tblW w:w="0" w:type="auto"/>
        <w:tblLook w:val="04A0" w:firstRow="1" w:lastRow="0" w:firstColumn="1" w:lastColumn="0" w:noHBand="0" w:noVBand="1"/>
      </w:tblPr>
      <w:tblGrid>
        <w:gridCol w:w="2342"/>
        <w:gridCol w:w="6334"/>
        <w:gridCol w:w="1519"/>
      </w:tblGrid>
      <w:tr w:rsidR="00522C28" w:rsidTr="00522C28">
        <w:tc>
          <w:tcPr>
            <w:tcW w:w="2376" w:type="dxa"/>
          </w:tcPr>
          <w:p w:rsidR="00522C28" w:rsidRDefault="00522C28" w:rsidP="00522C28">
            <w:pPr>
              <w:autoSpaceDE w:val="0"/>
              <w:autoSpaceDN w:val="0"/>
              <w:adjustRightInd w:val="0"/>
              <w:jc w:val="both"/>
            </w:pPr>
            <w:r>
              <w:t>С</w:t>
            </w:r>
            <w:r w:rsidRPr="00FF4945">
              <w:t>тарш</w:t>
            </w:r>
            <w:r>
              <w:t>ая</w:t>
            </w:r>
            <w:r w:rsidRPr="00FF4945">
              <w:t xml:space="preserve"> групп</w:t>
            </w:r>
            <w:r>
              <w:t>а</w:t>
            </w:r>
            <w:r w:rsidRPr="00FF4945">
              <w:t xml:space="preserve"> должностей гражданской службы</w:t>
            </w:r>
          </w:p>
        </w:tc>
        <w:tc>
          <w:tcPr>
            <w:tcW w:w="6521" w:type="dxa"/>
          </w:tcPr>
          <w:p w:rsidR="00522C28" w:rsidRDefault="00522C28" w:rsidP="00522C28">
            <w:pPr>
              <w:autoSpaceDE w:val="0"/>
              <w:autoSpaceDN w:val="0"/>
              <w:adjustRightInd w:val="0"/>
              <w:jc w:val="both"/>
            </w:pPr>
            <w:r>
              <w:t>Р</w:t>
            </w:r>
            <w:r w:rsidRPr="00FF4945">
              <w:t>еферент государственной гражданской службы Российской Федерации 3 класса</w:t>
            </w:r>
          </w:p>
        </w:tc>
        <w:tc>
          <w:tcPr>
            <w:tcW w:w="1524" w:type="dxa"/>
          </w:tcPr>
          <w:p w:rsidR="00522C28" w:rsidRDefault="00F411D5" w:rsidP="00522C28">
            <w:pPr>
              <w:autoSpaceDE w:val="0"/>
              <w:autoSpaceDN w:val="0"/>
              <w:adjustRightInd w:val="0"/>
              <w:jc w:val="both"/>
            </w:pPr>
            <w:r>
              <w:t>1319</w:t>
            </w:r>
            <w:r w:rsidR="00522C28">
              <w:t xml:space="preserve"> рублей</w:t>
            </w:r>
          </w:p>
        </w:tc>
      </w:tr>
      <w:tr w:rsidR="00522C28" w:rsidTr="00522C28">
        <w:tc>
          <w:tcPr>
            <w:tcW w:w="2376" w:type="dxa"/>
          </w:tcPr>
          <w:p w:rsidR="00522C28" w:rsidRDefault="00522C28" w:rsidP="00522C28">
            <w:pPr>
              <w:autoSpaceDE w:val="0"/>
              <w:autoSpaceDN w:val="0"/>
              <w:adjustRightInd w:val="0"/>
              <w:jc w:val="both"/>
            </w:pPr>
          </w:p>
        </w:tc>
        <w:tc>
          <w:tcPr>
            <w:tcW w:w="6521" w:type="dxa"/>
          </w:tcPr>
          <w:p w:rsidR="00522C28" w:rsidRDefault="00522C28" w:rsidP="00522C28">
            <w:pPr>
              <w:autoSpaceDE w:val="0"/>
              <w:autoSpaceDN w:val="0"/>
              <w:adjustRightInd w:val="0"/>
              <w:jc w:val="both"/>
            </w:pPr>
            <w:r>
              <w:t>Р</w:t>
            </w:r>
            <w:r w:rsidRPr="00FF4945">
              <w:t xml:space="preserve">еферент государственной гражданской службы Российской Федерации </w:t>
            </w:r>
            <w:r>
              <w:t xml:space="preserve">2 </w:t>
            </w:r>
            <w:r w:rsidRPr="00FF4945">
              <w:t>класса</w:t>
            </w:r>
          </w:p>
        </w:tc>
        <w:tc>
          <w:tcPr>
            <w:tcW w:w="1524" w:type="dxa"/>
          </w:tcPr>
          <w:p w:rsidR="00522C28" w:rsidRDefault="00F411D5" w:rsidP="00F411D5">
            <w:pPr>
              <w:autoSpaceDE w:val="0"/>
              <w:autoSpaceDN w:val="0"/>
              <w:adjustRightInd w:val="0"/>
              <w:jc w:val="both"/>
            </w:pPr>
            <w:r>
              <w:t>1413</w:t>
            </w:r>
            <w:r w:rsidR="00522C28">
              <w:t xml:space="preserve"> рубля</w:t>
            </w:r>
          </w:p>
        </w:tc>
      </w:tr>
      <w:tr w:rsidR="00522C28" w:rsidTr="00522C28">
        <w:tc>
          <w:tcPr>
            <w:tcW w:w="2376" w:type="dxa"/>
          </w:tcPr>
          <w:p w:rsidR="00522C28" w:rsidRDefault="00522C28" w:rsidP="00522C28">
            <w:pPr>
              <w:autoSpaceDE w:val="0"/>
              <w:autoSpaceDN w:val="0"/>
              <w:adjustRightInd w:val="0"/>
              <w:jc w:val="both"/>
            </w:pPr>
          </w:p>
        </w:tc>
        <w:tc>
          <w:tcPr>
            <w:tcW w:w="6521" w:type="dxa"/>
          </w:tcPr>
          <w:p w:rsidR="00522C28" w:rsidRDefault="00522C28" w:rsidP="00522C28">
            <w:pPr>
              <w:autoSpaceDE w:val="0"/>
              <w:autoSpaceDN w:val="0"/>
              <w:adjustRightInd w:val="0"/>
              <w:jc w:val="both"/>
            </w:pPr>
            <w:r>
              <w:t>Р</w:t>
            </w:r>
            <w:r w:rsidRPr="00FF4945">
              <w:t xml:space="preserve">еферент государственной гражданской службы Российской Федерации </w:t>
            </w:r>
            <w:r>
              <w:t>1</w:t>
            </w:r>
            <w:r w:rsidRPr="00FF4945">
              <w:t xml:space="preserve"> класса</w:t>
            </w:r>
          </w:p>
        </w:tc>
        <w:tc>
          <w:tcPr>
            <w:tcW w:w="1524" w:type="dxa"/>
          </w:tcPr>
          <w:p w:rsidR="00522C28" w:rsidRDefault="00F411D5" w:rsidP="00F411D5">
            <w:pPr>
              <w:autoSpaceDE w:val="0"/>
              <w:autoSpaceDN w:val="0"/>
              <w:adjustRightInd w:val="0"/>
              <w:jc w:val="both"/>
            </w:pPr>
            <w:r>
              <w:t>1694</w:t>
            </w:r>
            <w:r w:rsidR="00522C28">
              <w:t>рублей</w:t>
            </w:r>
          </w:p>
        </w:tc>
      </w:tr>
      <w:tr w:rsidR="00522C28" w:rsidTr="00522C28">
        <w:tc>
          <w:tcPr>
            <w:tcW w:w="2376" w:type="dxa"/>
          </w:tcPr>
          <w:p w:rsidR="00522C28" w:rsidRDefault="00522C28" w:rsidP="00522C28">
            <w:pPr>
              <w:autoSpaceDE w:val="0"/>
              <w:autoSpaceDN w:val="0"/>
              <w:adjustRightInd w:val="0"/>
              <w:jc w:val="both"/>
            </w:pPr>
            <w:r>
              <w:t>Ведущая</w:t>
            </w:r>
            <w:r w:rsidRPr="00FF4945">
              <w:t xml:space="preserve"> групп</w:t>
            </w:r>
            <w:r>
              <w:t>а</w:t>
            </w:r>
            <w:r w:rsidRPr="00FF4945">
              <w:t xml:space="preserve"> должностей гражданской службы</w:t>
            </w:r>
          </w:p>
        </w:tc>
        <w:tc>
          <w:tcPr>
            <w:tcW w:w="6521" w:type="dxa"/>
          </w:tcPr>
          <w:p w:rsidR="00522C28" w:rsidRDefault="00522C28" w:rsidP="00136816">
            <w:pPr>
              <w:autoSpaceDE w:val="0"/>
              <w:autoSpaceDN w:val="0"/>
              <w:adjustRightInd w:val="0"/>
              <w:jc w:val="both"/>
            </w:pPr>
            <w:r>
              <w:t>Советник</w:t>
            </w:r>
            <w:r w:rsidRPr="00FF4945">
              <w:t xml:space="preserve"> государственной гражданской службы Российской Федерации 3 класса</w:t>
            </w:r>
          </w:p>
        </w:tc>
        <w:tc>
          <w:tcPr>
            <w:tcW w:w="1524" w:type="dxa"/>
          </w:tcPr>
          <w:p w:rsidR="00522C28" w:rsidRDefault="003E239D" w:rsidP="00F411D5">
            <w:pPr>
              <w:autoSpaceDE w:val="0"/>
              <w:autoSpaceDN w:val="0"/>
              <w:adjustRightInd w:val="0"/>
              <w:jc w:val="both"/>
            </w:pPr>
            <w:r>
              <w:t>17</w:t>
            </w:r>
            <w:r w:rsidR="00F411D5">
              <w:t>88</w:t>
            </w:r>
            <w:r w:rsidR="00522C28">
              <w:t xml:space="preserve"> рублей</w:t>
            </w:r>
          </w:p>
        </w:tc>
      </w:tr>
    </w:tbl>
    <w:p w:rsidR="00522C28" w:rsidRPr="00FF4945" w:rsidRDefault="00522C28" w:rsidP="00522C28">
      <w:pPr>
        <w:autoSpaceDE w:val="0"/>
        <w:autoSpaceDN w:val="0"/>
        <w:adjustRightInd w:val="0"/>
        <w:ind w:firstLine="540"/>
        <w:jc w:val="both"/>
      </w:pPr>
    </w:p>
    <w:p w:rsidR="00BD42D8" w:rsidRPr="00BD42D8" w:rsidRDefault="004D4C28" w:rsidP="00BD42D8">
      <w:pPr>
        <w:widowControl w:val="0"/>
        <w:autoSpaceDE w:val="0"/>
        <w:autoSpaceDN w:val="0"/>
        <w:adjustRightInd w:val="0"/>
        <w:ind w:firstLine="709"/>
        <w:jc w:val="both"/>
      </w:pPr>
      <w:r>
        <w:t>(2*</w:t>
      </w:r>
      <w:r w:rsidR="00BD42D8" w:rsidRPr="00BD42D8">
        <w:t xml:space="preserve">) </w:t>
      </w:r>
      <w:r w:rsidR="007A1F59">
        <w:t>Е</w:t>
      </w:r>
      <w:r w:rsidR="00BD42D8" w:rsidRPr="00BD42D8">
        <w:t>жемесячная надбавка к должностному окладу за выслугу лет на гражданской службе в размерах:</w:t>
      </w:r>
    </w:p>
    <w:p w:rsidR="00CD459F" w:rsidRPr="00CD459F" w:rsidRDefault="00BD42D8" w:rsidP="00CD459F">
      <w:pPr>
        <w:widowControl w:val="0"/>
        <w:autoSpaceDE w:val="0"/>
        <w:autoSpaceDN w:val="0"/>
        <w:adjustRightInd w:val="0"/>
        <w:ind w:firstLine="709"/>
        <w:jc w:val="both"/>
      </w:pPr>
      <w:r>
        <w:t xml:space="preserve">  </w:t>
      </w:r>
      <w:r w:rsidR="00CD459F">
        <w:t xml:space="preserve"> </w:t>
      </w:r>
      <w:r w:rsidR="00CD459F" w:rsidRPr="00CD459F">
        <w:t>при стаже гражданской службы          в процентах</w:t>
      </w:r>
    </w:p>
    <w:p w:rsidR="00CD459F" w:rsidRPr="00CD459F" w:rsidRDefault="00CD459F" w:rsidP="00CD459F">
      <w:pPr>
        <w:widowControl w:val="0"/>
        <w:autoSpaceDE w:val="0"/>
        <w:autoSpaceDN w:val="0"/>
        <w:adjustRightInd w:val="0"/>
        <w:ind w:firstLine="709"/>
        <w:jc w:val="both"/>
      </w:pPr>
      <w:r>
        <w:lastRenderedPageBreak/>
        <w:t xml:space="preserve">   </w:t>
      </w:r>
      <w:r w:rsidRPr="00CD459F">
        <w:t xml:space="preserve">от 1 года до 5 лет  </w:t>
      </w:r>
      <w:r w:rsidRPr="00CD459F">
        <w:tab/>
      </w:r>
      <w:r w:rsidRPr="00CD459F">
        <w:tab/>
      </w:r>
      <w:r>
        <w:t xml:space="preserve">                         </w:t>
      </w:r>
      <w:r w:rsidRPr="00CD459F">
        <w:t>10;</w:t>
      </w:r>
    </w:p>
    <w:p w:rsidR="00CD459F" w:rsidRPr="00CD459F" w:rsidRDefault="00CD459F" w:rsidP="00CD459F">
      <w:pPr>
        <w:widowControl w:val="0"/>
        <w:autoSpaceDE w:val="0"/>
        <w:autoSpaceDN w:val="0"/>
        <w:adjustRightInd w:val="0"/>
        <w:ind w:firstLine="709"/>
        <w:jc w:val="both"/>
      </w:pPr>
      <w:r>
        <w:t xml:space="preserve">   </w:t>
      </w:r>
      <w:r w:rsidRPr="00CD459F">
        <w:t xml:space="preserve">от 5 до 10 лет </w:t>
      </w:r>
      <w:r w:rsidRPr="00CD459F">
        <w:tab/>
      </w:r>
      <w:r w:rsidRPr="00CD459F">
        <w:tab/>
      </w:r>
      <w:r>
        <w:t xml:space="preserve">                         </w:t>
      </w:r>
      <w:r w:rsidRPr="00CD459F">
        <w:t>15;</w:t>
      </w:r>
    </w:p>
    <w:p w:rsidR="00CD459F" w:rsidRPr="00CD459F" w:rsidRDefault="00CD459F" w:rsidP="00CD459F">
      <w:pPr>
        <w:widowControl w:val="0"/>
        <w:autoSpaceDE w:val="0"/>
        <w:autoSpaceDN w:val="0"/>
        <w:adjustRightInd w:val="0"/>
        <w:ind w:firstLine="709"/>
        <w:jc w:val="both"/>
      </w:pPr>
      <w:r>
        <w:t xml:space="preserve">   </w:t>
      </w:r>
      <w:r w:rsidRPr="00CD459F">
        <w:t>от 10 до 15 лет</w:t>
      </w:r>
      <w:r w:rsidRPr="00CD459F">
        <w:tab/>
      </w:r>
      <w:r w:rsidRPr="00CD459F">
        <w:tab/>
      </w:r>
      <w:r>
        <w:t xml:space="preserve">                         </w:t>
      </w:r>
      <w:r w:rsidRPr="00CD459F">
        <w:t>20;</w:t>
      </w:r>
    </w:p>
    <w:p w:rsidR="00CD459F" w:rsidRPr="00CD459F" w:rsidRDefault="00CD459F" w:rsidP="00CD459F">
      <w:pPr>
        <w:widowControl w:val="0"/>
        <w:autoSpaceDE w:val="0"/>
        <w:autoSpaceDN w:val="0"/>
        <w:adjustRightInd w:val="0"/>
        <w:ind w:firstLine="709"/>
        <w:jc w:val="both"/>
      </w:pPr>
      <w:r>
        <w:t xml:space="preserve">   </w:t>
      </w:r>
      <w:r w:rsidRPr="00CD459F">
        <w:t>свыше 15 лет</w:t>
      </w:r>
      <w:r w:rsidRPr="00CD459F">
        <w:tab/>
      </w:r>
      <w:r w:rsidRPr="00CD459F">
        <w:tab/>
      </w:r>
      <w:r w:rsidRPr="00CD459F">
        <w:tab/>
      </w:r>
      <w:r>
        <w:t xml:space="preserve">            </w:t>
      </w:r>
      <w:r w:rsidR="00A80BA3">
        <w:t xml:space="preserve"> </w:t>
      </w:r>
      <w:r>
        <w:t xml:space="preserve"> </w:t>
      </w:r>
      <w:r w:rsidRPr="00CD459F">
        <w:t>30.</w:t>
      </w:r>
    </w:p>
    <w:p w:rsidR="00CD459F" w:rsidRDefault="00CD459F" w:rsidP="00B81878">
      <w:pPr>
        <w:pStyle w:val="a6"/>
        <w:spacing w:before="0" w:beforeAutospacing="0" w:after="0" w:afterAutospacing="0"/>
        <w:ind w:firstLine="708"/>
        <w:jc w:val="both"/>
        <w:rPr>
          <w:shd w:val="clear" w:color="auto" w:fill="FFFFFF"/>
        </w:rPr>
      </w:pPr>
    </w:p>
    <w:p w:rsidR="00B6631B" w:rsidRPr="00C96116" w:rsidRDefault="00566FF3" w:rsidP="00B6631B">
      <w:pPr>
        <w:autoSpaceDE w:val="0"/>
        <w:autoSpaceDN w:val="0"/>
        <w:adjustRightInd w:val="0"/>
        <w:ind w:firstLine="540"/>
        <w:jc w:val="both"/>
      </w:pPr>
      <w:r>
        <w:rPr>
          <w:shd w:val="clear" w:color="auto" w:fill="FFFFFF"/>
        </w:rPr>
        <w:t xml:space="preserve">    (3*</w:t>
      </w:r>
      <w:r w:rsidR="006C265F">
        <w:rPr>
          <w:shd w:val="clear" w:color="auto" w:fill="FFFFFF"/>
        </w:rPr>
        <w:t>)</w:t>
      </w:r>
      <w:r w:rsidR="006C265F" w:rsidRPr="006C265F">
        <w:rPr>
          <w:snapToGrid w:val="0"/>
          <w:sz w:val="22"/>
          <w:szCs w:val="22"/>
        </w:rPr>
        <w:t xml:space="preserve"> </w:t>
      </w:r>
      <w:r w:rsidR="006C265F" w:rsidRPr="006C265F">
        <w:rPr>
          <w:snapToGrid w:val="0"/>
        </w:rPr>
        <w:t xml:space="preserve">Процентная надбавка </w:t>
      </w:r>
      <w:r w:rsidR="006C265F" w:rsidRPr="006C265F">
        <w:rPr>
          <w:color w:val="000000"/>
        </w:rPr>
        <w:t xml:space="preserve">за непрерывный стаж работы на предприятиях, учреждениях и организациях, расположенных в Архангельской области, Карельской АССР, Коми ССР в составе РСФСР, в южных районах Дальнего Востока, Красноярского края, Иркутской области, а также в Бурятской АССР, Тувинской АССР и Читинской области </w:t>
      </w:r>
      <w:r w:rsidR="006C265F" w:rsidRPr="006C265F">
        <w:rPr>
          <w:snapToGrid w:val="0"/>
        </w:rPr>
        <w:t xml:space="preserve">в размере </w:t>
      </w:r>
      <w:r w:rsidR="006C265F">
        <w:rPr>
          <w:snapToGrid w:val="0"/>
        </w:rPr>
        <w:t xml:space="preserve">30%, </w:t>
      </w:r>
      <w:r w:rsidR="00B6631B">
        <w:rPr>
          <w:snapToGrid w:val="0"/>
        </w:rPr>
        <w:t xml:space="preserve">которые </w:t>
      </w:r>
      <w:r w:rsidR="006C265F">
        <w:rPr>
          <w:snapToGrid w:val="0"/>
        </w:rPr>
        <w:t>исчисля</w:t>
      </w:r>
      <w:r w:rsidR="00B6631B">
        <w:rPr>
          <w:snapToGrid w:val="0"/>
        </w:rPr>
        <w:t>ю</w:t>
      </w:r>
      <w:r w:rsidR="00A80BA3">
        <w:rPr>
          <w:snapToGrid w:val="0"/>
        </w:rPr>
        <w:t xml:space="preserve">тся, лицам в возрасте до 30 лет) </w:t>
      </w:r>
      <w:r w:rsidR="00B6631B">
        <w:t xml:space="preserve">в размере 10% заработка </w:t>
      </w:r>
      <w:r w:rsidR="00145497">
        <w:t>при наличии шестимесячного стажа</w:t>
      </w:r>
      <w:r w:rsidR="00B6631B">
        <w:t xml:space="preserve"> с увеличением на 10% за каждые последующие шесть месяцев</w:t>
      </w:r>
      <w:r w:rsidR="007A37E0">
        <w:t>, но не свыше 30%</w:t>
      </w:r>
      <w:r w:rsidR="00C96116" w:rsidRPr="00C96116">
        <w:t>;</w:t>
      </w:r>
      <w:r w:rsidR="00C96116">
        <w:t xml:space="preserve"> лицам</w:t>
      </w:r>
      <w:r>
        <w:t>,</w:t>
      </w:r>
      <w:r w:rsidR="00C96116">
        <w:t xml:space="preserve"> достигшим 30-летнего возраста, </w:t>
      </w:r>
      <w:r>
        <w:t>надбавка выплачивается в размере 10% по истечении первого года работы, с увеличением на 10% за каждые последующие два года работы, но не свыше 30%.</w:t>
      </w:r>
      <w:r w:rsidR="00C96116">
        <w:t xml:space="preserve"> </w:t>
      </w:r>
    </w:p>
    <w:p w:rsidR="00B6631B" w:rsidRDefault="00B6631B" w:rsidP="00B6631B">
      <w:pPr>
        <w:autoSpaceDE w:val="0"/>
        <w:autoSpaceDN w:val="0"/>
        <w:adjustRightInd w:val="0"/>
        <w:ind w:firstLine="540"/>
        <w:jc w:val="both"/>
      </w:pPr>
    </w:p>
    <w:p w:rsidR="00B81878" w:rsidRPr="004D5F43" w:rsidRDefault="00B81878" w:rsidP="00B81878">
      <w:pPr>
        <w:pStyle w:val="a6"/>
        <w:spacing w:before="0" w:beforeAutospacing="0" w:after="0" w:afterAutospacing="0"/>
        <w:ind w:firstLine="708"/>
        <w:jc w:val="both"/>
        <w:rPr>
          <w:shd w:val="clear" w:color="auto" w:fill="FFFFFF"/>
        </w:rPr>
      </w:pPr>
      <w:r w:rsidRPr="004D5F43">
        <w:rPr>
          <w:shd w:val="clear" w:color="auto" w:fill="FFFFFF"/>
        </w:rPr>
        <w:t>В соответствии со ст. 45 Федерального закона от 27.07.2004 № 79-ФЗ «О государственной гражданской службе Российской Федерации» для гражданского служащего Инспекции устанавливается пятидневная рабочая неделя продолжительностью 40 часов с двумя выходными днями (суббота и воскресенье).</w:t>
      </w:r>
    </w:p>
    <w:p w:rsidR="00B81878" w:rsidRPr="004D5F43" w:rsidRDefault="00C50B4E" w:rsidP="00F625C6">
      <w:pPr>
        <w:pStyle w:val="a6"/>
        <w:spacing w:before="0" w:beforeAutospacing="0" w:after="0" w:afterAutospacing="0"/>
        <w:ind w:firstLine="709"/>
        <w:jc w:val="both"/>
        <w:rPr>
          <w:shd w:val="clear" w:color="auto" w:fill="FFFFFF"/>
        </w:rPr>
      </w:pPr>
      <w:r>
        <w:rPr>
          <w:shd w:val="clear" w:color="auto" w:fill="FFFFFF"/>
        </w:rPr>
        <w:t>Для</w:t>
      </w:r>
      <w:r w:rsidR="00B81878" w:rsidRPr="004D5F43">
        <w:rPr>
          <w:shd w:val="clear" w:color="auto" w:fill="FFFFFF"/>
        </w:rPr>
        <w:t xml:space="preserve"> должностей государственной гражданской службы</w:t>
      </w:r>
      <w:r w:rsidR="009E7F2A" w:rsidRPr="004D5F43">
        <w:rPr>
          <w:shd w:val="clear" w:color="auto" w:fill="FFFFFF"/>
        </w:rPr>
        <w:t xml:space="preserve"> </w:t>
      </w:r>
      <w:r w:rsidR="00B81878" w:rsidRPr="004D5F43">
        <w:rPr>
          <w:shd w:val="clear" w:color="auto" w:fill="FFFFFF"/>
        </w:rPr>
        <w:t>установлен ненормированный служебный день.</w:t>
      </w:r>
    </w:p>
    <w:p w:rsidR="00B81878" w:rsidRPr="004D5F43" w:rsidRDefault="00073EA2" w:rsidP="00B81878">
      <w:pPr>
        <w:pStyle w:val="a6"/>
        <w:spacing w:before="0" w:beforeAutospacing="0" w:after="0" w:afterAutospacing="0"/>
        <w:rPr>
          <w:shd w:val="clear" w:color="auto" w:fill="FFFFFF"/>
        </w:rPr>
      </w:pPr>
      <w:r>
        <w:rPr>
          <w:shd w:val="clear" w:color="auto" w:fill="FFFFFF"/>
        </w:rPr>
        <w:t xml:space="preserve">           </w:t>
      </w:r>
      <w:r w:rsidR="00B81878" w:rsidRPr="004D5F43">
        <w:rPr>
          <w:shd w:val="clear" w:color="auto" w:fill="FFFFFF"/>
        </w:rPr>
        <w:t>Продолжительность служебного времени:</w:t>
      </w:r>
    </w:p>
    <w:p w:rsidR="00B81878" w:rsidRPr="004D5F43" w:rsidRDefault="00B81878" w:rsidP="00B81878">
      <w:pPr>
        <w:pStyle w:val="a6"/>
        <w:spacing w:before="0" w:beforeAutospacing="0" w:after="0" w:afterAutospacing="0"/>
        <w:rPr>
          <w:shd w:val="clear" w:color="auto" w:fill="FFFFFF"/>
        </w:rPr>
      </w:pPr>
      <w:r w:rsidRPr="004D5F43">
        <w:rPr>
          <w:shd w:val="clear" w:color="auto" w:fill="FFFFFF"/>
        </w:rPr>
        <w:t xml:space="preserve">с понедельника по четверг с </w:t>
      </w:r>
      <w:r w:rsidR="00C50B4E">
        <w:rPr>
          <w:shd w:val="clear" w:color="auto" w:fill="FFFFFF"/>
        </w:rPr>
        <w:t>8</w:t>
      </w:r>
      <w:r w:rsidRPr="004D5F43">
        <w:rPr>
          <w:shd w:val="clear" w:color="auto" w:fill="FFFFFF"/>
        </w:rPr>
        <w:t xml:space="preserve"> часов </w:t>
      </w:r>
      <w:r w:rsidR="00C50B4E">
        <w:rPr>
          <w:shd w:val="clear" w:color="auto" w:fill="FFFFFF"/>
        </w:rPr>
        <w:t>3</w:t>
      </w:r>
      <w:r w:rsidR="00F625C6" w:rsidRPr="004D5F43">
        <w:rPr>
          <w:shd w:val="clear" w:color="auto" w:fill="FFFFFF"/>
        </w:rPr>
        <w:t xml:space="preserve">0 минут </w:t>
      </w:r>
      <w:r w:rsidRPr="004D5F43">
        <w:rPr>
          <w:shd w:val="clear" w:color="auto" w:fill="FFFFFF"/>
        </w:rPr>
        <w:t>до 1</w:t>
      </w:r>
      <w:r w:rsidR="00C50B4E">
        <w:rPr>
          <w:shd w:val="clear" w:color="auto" w:fill="FFFFFF"/>
        </w:rPr>
        <w:t>7</w:t>
      </w:r>
      <w:r w:rsidRPr="004D5F43">
        <w:rPr>
          <w:shd w:val="clear" w:color="auto" w:fill="FFFFFF"/>
        </w:rPr>
        <w:t xml:space="preserve"> часов</w:t>
      </w:r>
      <w:r w:rsidR="00F625C6" w:rsidRPr="004D5F43">
        <w:rPr>
          <w:shd w:val="clear" w:color="auto" w:fill="FFFFFF"/>
        </w:rPr>
        <w:t xml:space="preserve"> </w:t>
      </w:r>
      <w:r w:rsidR="00C50B4E">
        <w:rPr>
          <w:shd w:val="clear" w:color="auto" w:fill="FFFFFF"/>
        </w:rPr>
        <w:t>3</w:t>
      </w:r>
      <w:r w:rsidR="00F625C6" w:rsidRPr="004D5F43">
        <w:rPr>
          <w:shd w:val="clear" w:color="auto" w:fill="FFFFFF"/>
        </w:rPr>
        <w:t>0 минут</w:t>
      </w:r>
      <w:r w:rsidRPr="004D5F43">
        <w:rPr>
          <w:shd w:val="clear" w:color="auto" w:fill="FFFFFF"/>
        </w:rPr>
        <w:t>,</w:t>
      </w:r>
    </w:p>
    <w:p w:rsidR="00B81878" w:rsidRPr="004D5F43" w:rsidRDefault="00F625C6" w:rsidP="00B81878">
      <w:pPr>
        <w:pStyle w:val="a6"/>
        <w:spacing w:before="0" w:beforeAutospacing="0" w:after="0" w:afterAutospacing="0"/>
        <w:rPr>
          <w:shd w:val="clear" w:color="auto" w:fill="FFFFFF"/>
        </w:rPr>
      </w:pPr>
      <w:r w:rsidRPr="004D5F43">
        <w:rPr>
          <w:shd w:val="clear" w:color="auto" w:fill="FFFFFF"/>
        </w:rPr>
        <w:t xml:space="preserve">в пятницу с </w:t>
      </w:r>
      <w:r w:rsidR="00C50B4E">
        <w:rPr>
          <w:shd w:val="clear" w:color="auto" w:fill="FFFFFF"/>
        </w:rPr>
        <w:t>8</w:t>
      </w:r>
      <w:r w:rsidRPr="004D5F43">
        <w:rPr>
          <w:shd w:val="clear" w:color="auto" w:fill="FFFFFF"/>
        </w:rPr>
        <w:t xml:space="preserve"> часов </w:t>
      </w:r>
      <w:r w:rsidR="00C50B4E">
        <w:rPr>
          <w:shd w:val="clear" w:color="auto" w:fill="FFFFFF"/>
        </w:rPr>
        <w:t>3</w:t>
      </w:r>
      <w:r w:rsidRPr="004D5F43">
        <w:rPr>
          <w:shd w:val="clear" w:color="auto" w:fill="FFFFFF"/>
        </w:rPr>
        <w:t xml:space="preserve">0 минут до 16 часов </w:t>
      </w:r>
      <w:r w:rsidR="00C50B4E">
        <w:rPr>
          <w:shd w:val="clear" w:color="auto" w:fill="FFFFFF"/>
        </w:rPr>
        <w:t>1</w:t>
      </w:r>
      <w:r w:rsidRPr="004D5F43">
        <w:rPr>
          <w:shd w:val="clear" w:color="auto" w:fill="FFFFFF"/>
        </w:rPr>
        <w:t>5 минут</w:t>
      </w:r>
      <w:r w:rsidR="00B81878" w:rsidRPr="004D5F43">
        <w:rPr>
          <w:shd w:val="clear" w:color="auto" w:fill="FFFFFF"/>
        </w:rPr>
        <w:t>.</w:t>
      </w:r>
    </w:p>
    <w:p w:rsidR="00B81878" w:rsidRPr="004D5F43" w:rsidRDefault="00073EA2" w:rsidP="00073EA2">
      <w:pPr>
        <w:pStyle w:val="a6"/>
        <w:tabs>
          <w:tab w:val="left" w:pos="709"/>
        </w:tabs>
        <w:spacing w:before="0" w:beforeAutospacing="0" w:after="0" w:afterAutospacing="0"/>
        <w:rPr>
          <w:shd w:val="clear" w:color="auto" w:fill="FFFFFF"/>
        </w:rPr>
      </w:pPr>
      <w:r>
        <w:rPr>
          <w:shd w:val="clear" w:color="auto" w:fill="FFFFFF"/>
        </w:rPr>
        <w:t xml:space="preserve">           </w:t>
      </w:r>
      <w:r w:rsidR="00B81878" w:rsidRPr="004D5F43">
        <w:rPr>
          <w:shd w:val="clear" w:color="auto" w:fill="FFFFFF"/>
        </w:rPr>
        <w:t>Продолжительность перерыва</w:t>
      </w:r>
      <w:r w:rsidR="00F625C6" w:rsidRPr="004D5F43">
        <w:rPr>
          <w:shd w:val="clear" w:color="auto" w:fill="FFFFFF"/>
        </w:rPr>
        <w:t xml:space="preserve"> для отдыха и питания</w:t>
      </w:r>
      <w:r w:rsidR="00B81878" w:rsidRPr="004D5F43">
        <w:rPr>
          <w:shd w:val="clear" w:color="auto" w:fill="FFFFFF"/>
        </w:rPr>
        <w:t>:</w:t>
      </w:r>
    </w:p>
    <w:p w:rsidR="00F625C6" w:rsidRPr="004D5F43" w:rsidRDefault="00F625C6" w:rsidP="00B81878">
      <w:pPr>
        <w:pStyle w:val="a6"/>
        <w:spacing w:before="0" w:beforeAutospacing="0" w:after="0" w:afterAutospacing="0"/>
        <w:jc w:val="both"/>
        <w:rPr>
          <w:shd w:val="clear" w:color="auto" w:fill="FFFFFF"/>
        </w:rPr>
      </w:pPr>
      <w:r w:rsidRPr="004D5F43">
        <w:rPr>
          <w:shd w:val="clear" w:color="auto" w:fill="FFFFFF"/>
        </w:rPr>
        <w:t>с 1</w:t>
      </w:r>
      <w:r w:rsidR="00C50B4E">
        <w:rPr>
          <w:shd w:val="clear" w:color="auto" w:fill="FFFFFF"/>
        </w:rPr>
        <w:t>2</w:t>
      </w:r>
      <w:r w:rsidRPr="004D5F43">
        <w:rPr>
          <w:shd w:val="clear" w:color="auto" w:fill="FFFFFF"/>
        </w:rPr>
        <w:t xml:space="preserve"> часов 00 минут до 1</w:t>
      </w:r>
      <w:r w:rsidR="00C50B4E">
        <w:rPr>
          <w:shd w:val="clear" w:color="auto" w:fill="FFFFFF"/>
        </w:rPr>
        <w:t>2</w:t>
      </w:r>
      <w:r w:rsidRPr="004D5F43">
        <w:rPr>
          <w:shd w:val="clear" w:color="auto" w:fill="FFFFFF"/>
        </w:rPr>
        <w:t xml:space="preserve"> часов 45 минут</w:t>
      </w:r>
      <w:r w:rsidR="00073EA2">
        <w:rPr>
          <w:shd w:val="clear" w:color="auto" w:fill="FFFFFF"/>
        </w:rPr>
        <w:t>.</w:t>
      </w:r>
      <w:r w:rsidRPr="004D5F43">
        <w:rPr>
          <w:shd w:val="clear" w:color="auto" w:fill="FFFFFF"/>
        </w:rPr>
        <w:t xml:space="preserve"> </w:t>
      </w:r>
    </w:p>
    <w:p w:rsidR="00073EA2" w:rsidRPr="00073EA2" w:rsidRDefault="00073EA2" w:rsidP="00073EA2">
      <w:pPr>
        <w:widowControl w:val="0"/>
        <w:autoSpaceDE w:val="0"/>
        <w:autoSpaceDN w:val="0"/>
        <w:adjustRightInd w:val="0"/>
        <w:ind w:firstLine="709"/>
        <w:jc w:val="both"/>
      </w:pPr>
      <w:r w:rsidRPr="00073EA2">
        <w:t>Гражданскому служащему предоставляется ежегодный отпуск с сохранением замещаемой должности гражданской службы и денежного содержания.</w:t>
      </w:r>
    </w:p>
    <w:p w:rsidR="00073EA2" w:rsidRPr="00073EA2" w:rsidRDefault="00073EA2" w:rsidP="00073EA2">
      <w:pPr>
        <w:widowControl w:val="0"/>
        <w:autoSpaceDE w:val="0"/>
        <w:autoSpaceDN w:val="0"/>
        <w:adjustRightInd w:val="0"/>
        <w:ind w:firstLine="709"/>
        <w:jc w:val="both"/>
      </w:pPr>
      <w:r w:rsidRPr="00073EA2">
        <w:t>Ежегодный оплачиваемый отпуск гражданского служащего состоит из основного оплачиваемого отпуска и дополнительных оплачиваемых отпусков.</w:t>
      </w:r>
    </w:p>
    <w:p w:rsidR="00073EA2" w:rsidRPr="00073EA2" w:rsidRDefault="00073EA2" w:rsidP="00073EA2">
      <w:pPr>
        <w:widowControl w:val="0"/>
        <w:autoSpaceDE w:val="0"/>
        <w:autoSpaceDN w:val="0"/>
        <w:adjustRightInd w:val="0"/>
        <w:ind w:firstLine="709"/>
        <w:jc w:val="both"/>
      </w:pPr>
      <w:r w:rsidRPr="00073EA2">
        <w:t>Гражданским служащим Федеральной налоговой службы предоставляется ежегодный основной оплачиваемый отпуск продолжительностью 30 календарных дней.</w:t>
      </w:r>
    </w:p>
    <w:p w:rsidR="00073EA2" w:rsidRPr="00073EA2" w:rsidRDefault="00073EA2" w:rsidP="00073EA2">
      <w:pPr>
        <w:widowControl w:val="0"/>
        <w:autoSpaceDE w:val="0"/>
        <w:autoSpaceDN w:val="0"/>
        <w:adjustRightInd w:val="0"/>
        <w:ind w:firstLine="709"/>
        <w:jc w:val="both"/>
      </w:pPr>
      <w:r w:rsidRPr="00073EA2">
        <w:t>Продолжительность ежегодного дополнительного оплачиваемого отпуска за выслугу лет исчисляется:</w:t>
      </w:r>
    </w:p>
    <w:p w:rsidR="00073EA2" w:rsidRPr="00073EA2" w:rsidRDefault="00073EA2" w:rsidP="00073EA2">
      <w:pPr>
        <w:widowControl w:val="0"/>
        <w:autoSpaceDE w:val="0"/>
        <w:autoSpaceDN w:val="0"/>
        <w:adjustRightInd w:val="0"/>
        <w:ind w:firstLine="709"/>
        <w:jc w:val="both"/>
      </w:pPr>
      <w:r w:rsidRPr="00073EA2">
        <w:t>-при стаже гражданской службы от 1 года до 5 лет – 1 календарный день;</w:t>
      </w:r>
    </w:p>
    <w:p w:rsidR="00073EA2" w:rsidRPr="00073EA2" w:rsidRDefault="00073EA2" w:rsidP="00073EA2">
      <w:pPr>
        <w:widowControl w:val="0"/>
        <w:autoSpaceDE w:val="0"/>
        <w:autoSpaceDN w:val="0"/>
        <w:adjustRightInd w:val="0"/>
        <w:ind w:firstLine="709"/>
        <w:jc w:val="both"/>
      </w:pPr>
      <w:r w:rsidRPr="00073EA2">
        <w:t xml:space="preserve">-при стаже гражданской службы от 5 до 10 лет – </w:t>
      </w:r>
      <w:r w:rsidR="00F87C0C">
        <w:t xml:space="preserve">       </w:t>
      </w:r>
      <w:r w:rsidRPr="00073EA2">
        <w:t>5 календарных дней;</w:t>
      </w:r>
    </w:p>
    <w:p w:rsidR="00073EA2" w:rsidRPr="00073EA2" w:rsidRDefault="00073EA2" w:rsidP="00073EA2">
      <w:pPr>
        <w:widowControl w:val="0"/>
        <w:autoSpaceDE w:val="0"/>
        <w:autoSpaceDN w:val="0"/>
        <w:adjustRightInd w:val="0"/>
        <w:ind w:firstLine="709"/>
        <w:jc w:val="both"/>
      </w:pPr>
      <w:r w:rsidRPr="00073EA2">
        <w:t>-при стаже гражданской службы от 10 до 15 лет-</w:t>
      </w:r>
      <w:r w:rsidR="00F87C0C">
        <w:t xml:space="preserve">        </w:t>
      </w:r>
      <w:r w:rsidRPr="00073EA2">
        <w:t>7 календарных дней;</w:t>
      </w:r>
    </w:p>
    <w:p w:rsidR="00073EA2" w:rsidRPr="00073EA2" w:rsidRDefault="00073EA2" w:rsidP="00073EA2">
      <w:pPr>
        <w:widowControl w:val="0"/>
        <w:autoSpaceDE w:val="0"/>
        <w:autoSpaceDN w:val="0"/>
        <w:adjustRightInd w:val="0"/>
        <w:ind w:firstLine="709"/>
        <w:jc w:val="both"/>
      </w:pPr>
      <w:r w:rsidRPr="00073EA2">
        <w:t>-при стаже гражданской службы 15 лет и более-</w:t>
      </w:r>
      <w:r w:rsidR="00F87C0C">
        <w:t xml:space="preserve">         </w:t>
      </w:r>
      <w:r w:rsidRPr="00073EA2">
        <w:t>10 календарных дней.</w:t>
      </w:r>
    </w:p>
    <w:p w:rsidR="00073EA2" w:rsidRPr="00073EA2" w:rsidRDefault="00073EA2" w:rsidP="00073EA2">
      <w:pPr>
        <w:widowControl w:val="0"/>
        <w:autoSpaceDE w:val="0"/>
        <w:autoSpaceDN w:val="0"/>
        <w:adjustRightInd w:val="0"/>
        <w:ind w:firstLine="709"/>
        <w:jc w:val="both"/>
      </w:pPr>
      <w:r w:rsidRPr="00073EA2">
        <w:t>В стаж гражданской службы для предоставления ежегодного дополнительного оплачиваемого отпуска за выслугу лет засчитывать периоды службы, включенные в указанный стаж в установленном порядке.</w:t>
      </w:r>
    </w:p>
    <w:p w:rsidR="00073EA2" w:rsidRPr="00073EA2" w:rsidRDefault="00073EA2" w:rsidP="00073EA2">
      <w:pPr>
        <w:widowControl w:val="0"/>
        <w:autoSpaceDE w:val="0"/>
        <w:autoSpaceDN w:val="0"/>
        <w:adjustRightInd w:val="0"/>
        <w:ind w:firstLine="709"/>
        <w:jc w:val="both"/>
      </w:pPr>
      <w:r w:rsidRPr="00073EA2">
        <w:t xml:space="preserve">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w:t>
      </w:r>
    </w:p>
    <w:p w:rsidR="00073EA2" w:rsidRPr="00073EA2" w:rsidRDefault="00073EA2" w:rsidP="00073EA2">
      <w:pPr>
        <w:widowControl w:val="0"/>
        <w:autoSpaceDE w:val="0"/>
        <w:autoSpaceDN w:val="0"/>
        <w:adjustRightInd w:val="0"/>
        <w:ind w:firstLine="709"/>
        <w:jc w:val="both"/>
      </w:pPr>
      <w:r w:rsidRPr="00073EA2">
        <w:t>Гражданским служащим, замещающим должности, по которым служебным распорядком соответствующего налогового органа установлен ненормированный служебный день, ежегодный дополнительный оплачиваемый отпуск за ненормированный служебный день продолжительностью 3 календарных дня.</w:t>
      </w:r>
    </w:p>
    <w:p w:rsidR="00073EA2" w:rsidRPr="00073EA2" w:rsidRDefault="00073EA2" w:rsidP="00073EA2">
      <w:pPr>
        <w:widowControl w:val="0"/>
        <w:autoSpaceDE w:val="0"/>
        <w:autoSpaceDN w:val="0"/>
        <w:adjustRightInd w:val="0"/>
        <w:ind w:firstLine="709"/>
        <w:jc w:val="both"/>
      </w:pPr>
      <w:r w:rsidRPr="00073EA2">
        <w:t>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73EA2" w:rsidRPr="00073EA2" w:rsidRDefault="00073EA2" w:rsidP="00073EA2">
      <w:pPr>
        <w:widowControl w:val="0"/>
        <w:autoSpaceDE w:val="0"/>
        <w:autoSpaceDN w:val="0"/>
        <w:adjustRightInd w:val="0"/>
        <w:ind w:firstLine="709"/>
        <w:jc w:val="both"/>
      </w:pPr>
      <w:r w:rsidRPr="00073EA2">
        <w:t xml:space="preserve">По заявлению гражданского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гражданскому </w:t>
      </w:r>
      <w:r w:rsidRPr="00073EA2">
        <w:lastRenderedPageBreak/>
        <w:t>служащему может предоставляться часть отпуска иной продолжительности.</w:t>
      </w:r>
    </w:p>
    <w:p w:rsidR="00073EA2" w:rsidRPr="00073EA2" w:rsidRDefault="00073EA2" w:rsidP="00073EA2">
      <w:pPr>
        <w:widowControl w:val="0"/>
        <w:autoSpaceDE w:val="0"/>
        <w:autoSpaceDN w:val="0"/>
        <w:adjustRightInd w:val="0"/>
        <w:ind w:firstLine="709"/>
        <w:jc w:val="both"/>
      </w:pPr>
      <w:r w:rsidRPr="00073EA2">
        <w:t>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F625C6" w:rsidRPr="004D5F43" w:rsidRDefault="00F625C6" w:rsidP="009F4E2E">
      <w:pPr>
        <w:ind w:firstLine="708"/>
        <w:jc w:val="both"/>
      </w:pPr>
    </w:p>
    <w:p w:rsidR="009F4E2E" w:rsidRDefault="009F4E2E" w:rsidP="009F4E2E">
      <w:pPr>
        <w:ind w:firstLine="708"/>
        <w:jc w:val="both"/>
      </w:pPr>
      <w:r w:rsidRPr="004D5F43">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w:t>
      </w:r>
      <w:r w:rsidR="00F93CB5">
        <w:t xml:space="preserve">иным </w:t>
      </w:r>
      <w:r w:rsidRPr="001506FB">
        <w:t>установленным законодательством Российской Федерации о государственной гражданской службе требованиям к гражданск</w:t>
      </w:r>
      <w:r w:rsidR="00F93CB5">
        <w:t>им</w:t>
      </w:r>
      <w:r w:rsidRPr="001506FB">
        <w:t xml:space="preserve"> служ</w:t>
      </w:r>
      <w:r w:rsidR="00F93CB5">
        <w:t xml:space="preserve">ащим. Гражданский служащий </w:t>
      </w:r>
      <w:r w:rsidR="00450B4F">
        <w:t>вправе участвовать в конкурсе на общих основаниях независимо от того, какую должность он замещает на период проведения конкурса.</w:t>
      </w:r>
    </w:p>
    <w:p w:rsidR="00742252" w:rsidRDefault="00742252" w:rsidP="009F4E2E">
      <w:pPr>
        <w:ind w:firstLine="708"/>
        <w:jc w:val="both"/>
      </w:pPr>
    </w:p>
    <w:p w:rsidR="009F4E2E" w:rsidRPr="001506FB" w:rsidRDefault="009F4E2E" w:rsidP="00404936">
      <w:pPr>
        <w:ind w:firstLine="708"/>
        <w:jc w:val="both"/>
        <w:rPr>
          <w:b/>
          <w:u w:val="single"/>
        </w:rPr>
      </w:pPr>
      <w:r w:rsidRPr="001506FB">
        <w:rPr>
          <w:b/>
          <w:u w:val="single"/>
        </w:rPr>
        <w:t>Для участия в конкурсе гражданин представляет следующие документы:</w:t>
      </w:r>
    </w:p>
    <w:p w:rsidR="00B95BF6" w:rsidRPr="00B95BF6" w:rsidRDefault="00B95BF6" w:rsidP="00B95BF6">
      <w:pPr>
        <w:autoSpaceDE w:val="0"/>
        <w:autoSpaceDN w:val="0"/>
        <w:adjustRightInd w:val="0"/>
        <w:ind w:firstLine="720"/>
        <w:jc w:val="both"/>
      </w:pPr>
      <w:bookmarkStart w:id="21" w:name="sub_1010"/>
      <w:r w:rsidRPr="00B95BF6">
        <w:t xml:space="preserve">а) Личное заявление; </w:t>
      </w:r>
    </w:p>
    <w:p w:rsidR="00B95BF6" w:rsidRPr="00B95BF6" w:rsidRDefault="00B95BF6" w:rsidP="00B95BF6">
      <w:pPr>
        <w:autoSpaceDE w:val="0"/>
        <w:autoSpaceDN w:val="0"/>
        <w:adjustRightInd w:val="0"/>
        <w:ind w:firstLine="720"/>
        <w:jc w:val="both"/>
      </w:pPr>
      <w:r w:rsidRPr="00B95BF6">
        <w:t xml:space="preserve">б) </w:t>
      </w:r>
      <w:r w:rsidR="004411DC">
        <w:t>З</w:t>
      </w:r>
      <w:r w:rsidRPr="00B95BF6">
        <w:t>аполненная и подписанная анкета по форме, утвержденной распоряжением Правительства Российской Федерации от 26.05.2005 № 667-р</w:t>
      </w:r>
      <w:r w:rsidR="00A95A20">
        <w:t xml:space="preserve"> </w:t>
      </w:r>
      <w:r w:rsidRPr="00B95BF6">
        <w:t>(форма прилагается)</w:t>
      </w:r>
      <w:r w:rsidR="004411DC">
        <w:t>, с фотографией</w:t>
      </w:r>
      <w:r w:rsidRPr="00B95BF6">
        <w:t>;</w:t>
      </w:r>
    </w:p>
    <w:p w:rsidR="00B95BF6" w:rsidRPr="00B95BF6" w:rsidRDefault="004411DC" w:rsidP="00B95BF6">
      <w:pPr>
        <w:autoSpaceDE w:val="0"/>
        <w:autoSpaceDN w:val="0"/>
        <w:adjustRightInd w:val="0"/>
        <w:ind w:firstLine="720"/>
        <w:jc w:val="both"/>
      </w:pPr>
      <w:r>
        <w:t>в</w:t>
      </w:r>
      <w:r w:rsidR="00B95BF6" w:rsidRPr="00B95BF6">
        <w:t xml:space="preserve">) Копия паспорта или замещающего его документа (подлинник соответствующего документа предъявляется лично по прибытии на конкурс); </w:t>
      </w:r>
    </w:p>
    <w:p w:rsidR="00B95BF6" w:rsidRPr="00B95BF6" w:rsidRDefault="004411DC" w:rsidP="00B95BF6">
      <w:pPr>
        <w:autoSpaceDE w:val="0"/>
        <w:autoSpaceDN w:val="0"/>
        <w:adjustRightInd w:val="0"/>
        <w:ind w:firstLine="720"/>
        <w:jc w:val="both"/>
      </w:pPr>
      <w:r>
        <w:t>г</w:t>
      </w:r>
      <w:r w:rsidR="00B95BF6" w:rsidRPr="00B95BF6">
        <w:t>) Документы, подтверждающие необходимое профессиональное образование и квалификацию:</w:t>
      </w:r>
    </w:p>
    <w:p w:rsidR="00B95BF6" w:rsidRPr="00B95BF6" w:rsidRDefault="00B95BF6" w:rsidP="00B95BF6">
      <w:pPr>
        <w:autoSpaceDE w:val="0"/>
        <w:autoSpaceDN w:val="0"/>
        <w:adjustRightInd w:val="0"/>
        <w:ind w:firstLine="720"/>
        <w:jc w:val="both"/>
        <w:rPr>
          <w:b/>
        </w:rPr>
      </w:pPr>
      <w:r w:rsidRPr="00B95BF6">
        <w:t xml:space="preserve">- копия трудовой книжки (за исключением случаев, когда служебная (трудовая) деятельность осуществляется впервые) или иные документы, подтверждающие служебную (трудовую) деятельность, </w:t>
      </w:r>
      <w:r w:rsidRPr="00B95BF6">
        <w:rPr>
          <w:b/>
        </w:rPr>
        <w:t xml:space="preserve">заверенная нотариально или кадровой службой по месту работы (службы); </w:t>
      </w:r>
    </w:p>
    <w:p w:rsidR="00B95BF6" w:rsidRPr="00B95BF6" w:rsidRDefault="00B95BF6" w:rsidP="00B95BF6">
      <w:pPr>
        <w:autoSpaceDE w:val="0"/>
        <w:autoSpaceDN w:val="0"/>
        <w:adjustRightInd w:val="0"/>
        <w:ind w:firstLine="720"/>
        <w:jc w:val="both"/>
        <w:rPr>
          <w:b/>
        </w:rPr>
      </w:pPr>
      <w:r w:rsidRPr="00B95BF6">
        <w:t xml:space="preserve">- копии документов о профессиональном образовании, а также по желанию гражданина (гражданского служащего) – о дополнительном профессиональном образовании, о присвоении ученой степени, ученого звания, </w:t>
      </w:r>
      <w:r w:rsidRPr="00B95BF6">
        <w:rPr>
          <w:b/>
        </w:rPr>
        <w:t xml:space="preserve">заверенные нотариально или кадровыми службами по месту работы (службы); </w:t>
      </w:r>
    </w:p>
    <w:p w:rsidR="00B95BF6" w:rsidRPr="00B95BF6" w:rsidRDefault="004411DC" w:rsidP="00B95BF6">
      <w:pPr>
        <w:ind w:firstLine="720"/>
        <w:jc w:val="both"/>
      </w:pPr>
      <w:r>
        <w:t>д</w:t>
      </w:r>
      <w:r w:rsidR="00B95BF6" w:rsidRPr="00B95BF6">
        <w:t xml:space="preserve">) Медицинская справка формы № 001-ГС/у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утвержденное приказом Минздравсоцразвития Российской Федерации от 14.12.2009 № 984н; </w:t>
      </w:r>
    </w:p>
    <w:p w:rsidR="00B95BF6" w:rsidRPr="00B95BF6" w:rsidRDefault="004411DC" w:rsidP="00B95BF6">
      <w:pPr>
        <w:ind w:firstLine="720"/>
        <w:jc w:val="both"/>
      </w:pPr>
      <w:r>
        <w:t>е</w:t>
      </w:r>
      <w:r w:rsidR="00B95BF6" w:rsidRPr="00B95BF6">
        <w:t>) Справка из психоневрологического диспансера формы № 001-ГС/у;</w:t>
      </w:r>
    </w:p>
    <w:p w:rsidR="00B95BF6" w:rsidRPr="00B95BF6" w:rsidRDefault="004411DC" w:rsidP="00B95BF6">
      <w:pPr>
        <w:ind w:firstLine="720"/>
        <w:jc w:val="both"/>
      </w:pPr>
      <w:r>
        <w:t>ж</w:t>
      </w:r>
      <w:r w:rsidR="00B95BF6" w:rsidRPr="00B95BF6">
        <w:t>) Справка из наркологического диспансера формы № 001-ГС/у;</w:t>
      </w:r>
    </w:p>
    <w:p w:rsidR="00B95BF6" w:rsidRPr="00B95BF6" w:rsidRDefault="004411DC" w:rsidP="00B95BF6">
      <w:pPr>
        <w:autoSpaceDE w:val="0"/>
        <w:autoSpaceDN w:val="0"/>
        <w:adjustRightInd w:val="0"/>
        <w:ind w:firstLine="720"/>
        <w:jc w:val="both"/>
      </w:pPr>
      <w:r>
        <w:t>з</w:t>
      </w:r>
      <w:r w:rsidR="00B95BF6" w:rsidRPr="00B95BF6">
        <w:t>) Копия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B95BF6" w:rsidRPr="00B95BF6" w:rsidRDefault="00B95BF6" w:rsidP="00B95BF6">
      <w:pPr>
        <w:autoSpaceDE w:val="0"/>
        <w:autoSpaceDN w:val="0"/>
        <w:adjustRightInd w:val="0"/>
        <w:ind w:firstLine="720"/>
        <w:jc w:val="both"/>
      </w:pPr>
      <w:r w:rsidRPr="00B95BF6">
        <w:t>к) Копия свидетельства о постановке физического лица на учет в налоговом органе по месту жительства на территории Российской Федерации;</w:t>
      </w:r>
    </w:p>
    <w:p w:rsidR="00B95BF6" w:rsidRPr="00B95BF6" w:rsidRDefault="00B95BF6" w:rsidP="00B95BF6">
      <w:pPr>
        <w:autoSpaceDE w:val="0"/>
        <w:autoSpaceDN w:val="0"/>
        <w:adjustRightInd w:val="0"/>
        <w:ind w:firstLine="720"/>
        <w:jc w:val="both"/>
      </w:pPr>
      <w:r w:rsidRPr="00B95BF6">
        <w:t>л) Копии документов о государственной регистрации актов гражданского состояния (свидетельства о регистрации брака, о расторжении брака, о рождении детей);</w:t>
      </w:r>
    </w:p>
    <w:p w:rsidR="00B95BF6" w:rsidRPr="00B95BF6" w:rsidRDefault="00B95BF6" w:rsidP="00B95BF6">
      <w:pPr>
        <w:widowControl w:val="0"/>
        <w:autoSpaceDE w:val="0"/>
        <w:autoSpaceDN w:val="0"/>
        <w:adjustRightInd w:val="0"/>
        <w:ind w:firstLine="540"/>
        <w:jc w:val="both"/>
        <w:rPr>
          <w:snapToGrid w:val="0"/>
        </w:rPr>
      </w:pPr>
      <w:r w:rsidRPr="00B95BF6">
        <w:t xml:space="preserve">м) </w:t>
      </w:r>
      <w:r w:rsidRPr="00B95BF6">
        <w:rPr>
          <w:snapToGrid w:val="0"/>
        </w:rPr>
        <w:t xml:space="preserve">Справки о доходах, расходах, об имуществе и обязательствах имущественного характера, а также супруги (супруга) и несовершеннолетних детей  гражданских служащих, утвержденные </w:t>
      </w:r>
      <w:r w:rsidRPr="00B95BF6">
        <w:t>Указом Президента Российской Федерации от  23.06.2014 №460 (заполняются в программе «Справка БК»);</w:t>
      </w:r>
    </w:p>
    <w:p w:rsidR="00B95BF6" w:rsidRPr="00B95BF6" w:rsidRDefault="00355B85" w:rsidP="00B95BF6">
      <w:pPr>
        <w:autoSpaceDE w:val="0"/>
        <w:autoSpaceDN w:val="0"/>
        <w:adjustRightInd w:val="0"/>
        <w:ind w:firstLine="720"/>
        <w:jc w:val="both"/>
      </w:pPr>
      <w:r>
        <w:t>н</w:t>
      </w:r>
      <w:r w:rsidR="00B95BF6" w:rsidRPr="00B95BF6">
        <w:t>) Копии документов воинского учета (для военнообязанных и лиц, подлежащих призыву на военную службу);</w:t>
      </w:r>
    </w:p>
    <w:p w:rsidR="00B95BF6" w:rsidRDefault="00355B85" w:rsidP="00B95BF6">
      <w:pPr>
        <w:ind w:firstLine="709"/>
        <w:jc w:val="both"/>
        <w:rPr>
          <w:snapToGrid w:val="0"/>
        </w:rPr>
      </w:pPr>
      <w:r>
        <w:t>о</w:t>
      </w:r>
      <w:r w:rsidR="00B95BF6" w:rsidRPr="00B95BF6">
        <w:t>) сведения об адресах сайтов и (или) страниц сайтов в информационно-телекоммуникационной сети «Интернет», на которых государственным гражданским служащим</w:t>
      </w:r>
      <w:r w:rsidR="00B95BF6" w:rsidRPr="00B95BF6">
        <w:rPr>
          <w:snapToGrid w:val="0"/>
        </w:rPr>
        <w:t>,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28.12.2016 №2867-р</w:t>
      </w:r>
      <w:r w:rsidR="00942726">
        <w:rPr>
          <w:snapToGrid w:val="0"/>
        </w:rPr>
        <w:t xml:space="preserve"> (шаблон прилагается)</w:t>
      </w:r>
      <w:r w:rsidR="00B95BF6" w:rsidRPr="00B95BF6">
        <w:rPr>
          <w:snapToGrid w:val="0"/>
        </w:rPr>
        <w:t>;</w:t>
      </w:r>
    </w:p>
    <w:p w:rsidR="0044414B" w:rsidRPr="00B95BF6" w:rsidRDefault="0044414B" w:rsidP="00B95BF6">
      <w:pPr>
        <w:ind w:firstLine="709"/>
        <w:jc w:val="both"/>
      </w:pPr>
    </w:p>
    <w:p w:rsidR="00B95BF6" w:rsidRDefault="00B95BF6" w:rsidP="00B95BF6">
      <w:pPr>
        <w:ind w:firstLine="720"/>
        <w:jc w:val="both"/>
      </w:pPr>
      <w:r w:rsidRPr="00B95BF6">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r w:rsidR="00355B85">
        <w:t xml:space="preserve"> (шаблон прилагается)</w:t>
      </w:r>
      <w:r w:rsidRPr="00B95BF6">
        <w:t>.</w:t>
      </w:r>
    </w:p>
    <w:p w:rsidR="0044414B" w:rsidRPr="00B95BF6" w:rsidRDefault="0044414B" w:rsidP="00B95BF6">
      <w:pPr>
        <w:ind w:firstLine="720"/>
        <w:jc w:val="both"/>
      </w:pPr>
    </w:p>
    <w:p w:rsidR="00B95BF6" w:rsidRDefault="00B95BF6" w:rsidP="00B95BF6">
      <w:pPr>
        <w:autoSpaceDE w:val="0"/>
        <w:autoSpaceDN w:val="0"/>
        <w:adjustRightInd w:val="0"/>
        <w:ind w:firstLine="708"/>
        <w:jc w:val="both"/>
      </w:pPr>
      <w:r w:rsidRPr="00B95BF6">
        <w:t>Гражданский служащий, изъявивший желание участвовать в конкурсе в ином государственном органе, представляет в этот государственный орган заявление на имя представителя нанимателя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w:t>
      </w:r>
      <w:r w:rsidR="00355B85">
        <w:t xml:space="preserve"> (шаблон прилагается)</w:t>
      </w:r>
      <w:r w:rsidRPr="00B95BF6">
        <w:t xml:space="preserve">. </w:t>
      </w:r>
    </w:p>
    <w:p w:rsidR="00355B85" w:rsidRDefault="00355B85" w:rsidP="00B95BF6">
      <w:pPr>
        <w:autoSpaceDE w:val="0"/>
        <w:autoSpaceDN w:val="0"/>
        <w:adjustRightInd w:val="0"/>
        <w:ind w:firstLine="708"/>
        <w:jc w:val="both"/>
      </w:pPr>
    </w:p>
    <w:p w:rsidR="00355B85" w:rsidRPr="00A95A20" w:rsidRDefault="00355B85" w:rsidP="00B95BF6">
      <w:pPr>
        <w:autoSpaceDE w:val="0"/>
        <w:autoSpaceDN w:val="0"/>
        <w:adjustRightInd w:val="0"/>
        <w:ind w:firstLine="708"/>
        <w:jc w:val="both"/>
        <w:rPr>
          <w:b/>
        </w:rPr>
      </w:pPr>
      <w:r w:rsidRPr="00A95A20">
        <w:rPr>
          <w:b/>
        </w:rPr>
        <w:t>При подаче документов на конкурс гражданин оформляет письменное согласие на обработку персональных данных (шаблон прилагается).</w:t>
      </w:r>
    </w:p>
    <w:p w:rsidR="00875013" w:rsidRPr="00A95A20" w:rsidRDefault="00875013" w:rsidP="00B95BF6">
      <w:pPr>
        <w:autoSpaceDE w:val="0"/>
        <w:autoSpaceDN w:val="0"/>
        <w:adjustRightInd w:val="0"/>
        <w:ind w:firstLine="708"/>
        <w:jc w:val="both"/>
        <w:rPr>
          <w:b/>
        </w:rPr>
      </w:pPr>
    </w:p>
    <w:p w:rsidR="00875013" w:rsidRDefault="00875013" w:rsidP="00B95BF6">
      <w:pPr>
        <w:autoSpaceDE w:val="0"/>
        <w:autoSpaceDN w:val="0"/>
        <w:adjustRightInd w:val="0"/>
        <w:ind w:firstLine="708"/>
        <w:jc w:val="both"/>
      </w:pPr>
      <w:r>
        <w:t xml:space="preserve">Документы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«Интернет» представляются гражданином (гражданским служащим) лично, посредством направления по почте или в электронном виде с использованием </w:t>
      </w:r>
      <w:r w:rsidR="000340AC">
        <w:t>указанной информационной системы.</w:t>
      </w:r>
    </w:p>
    <w:p w:rsidR="000340AC" w:rsidRDefault="000340AC" w:rsidP="00B95BF6">
      <w:pPr>
        <w:autoSpaceDE w:val="0"/>
        <w:autoSpaceDN w:val="0"/>
        <w:adjustRightInd w:val="0"/>
        <w:ind w:firstLine="708"/>
        <w:jc w:val="both"/>
      </w:pPr>
      <w:r>
        <w:t>В электронном виде документы представляются в соответствии с Правилами представления документов в электронном виде, утвержденными постановлением Правительства Российской Федерации от 05.03.2018 №227 «О некоторых мерах по внедрению информационных технологий в кадровую работу на государственной гражданской службе Российской Федерации»</w:t>
      </w:r>
      <w:r w:rsidR="00F07B23">
        <w:t>.</w:t>
      </w:r>
      <w:r>
        <w:t xml:space="preserve">  </w:t>
      </w:r>
    </w:p>
    <w:p w:rsidR="00643C19" w:rsidRPr="00B95BF6" w:rsidRDefault="00643C19" w:rsidP="00B95BF6">
      <w:pPr>
        <w:autoSpaceDE w:val="0"/>
        <w:autoSpaceDN w:val="0"/>
        <w:adjustRightInd w:val="0"/>
        <w:ind w:firstLine="708"/>
        <w:jc w:val="both"/>
        <w:rPr>
          <w:sz w:val="28"/>
          <w:szCs w:val="28"/>
        </w:rPr>
      </w:pPr>
    </w:p>
    <w:p w:rsidR="009F4E2E" w:rsidRDefault="009F4E2E" w:rsidP="009F4E2E">
      <w:pPr>
        <w:ind w:firstLine="708"/>
        <w:jc w:val="both"/>
      </w:pPr>
      <w:r w:rsidRPr="001506FB">
        <w:t>Гражданский служащий</w:t>
      </w:r>
      <w:r w:rsidR="00450B4F">
        <w:t xml:space="preserve"> (гражданин</w:t>
      </w:r>
      <w:r w:rsidRPr="001506FB">
        <w:t xml:space="preserve">) не допускается к участию в конкурсе в </w:t>
      </w:r>
      <w:r w:rsidR="00450B4F">
        <w:t xml:space="preserve">случае </w:t>
      </w:r>
      <w:r w:rsidRPr="001506FB">
        <w:t>его несоответстви</w:t>
      </w:r>
      <w:r w:rsidR="00450B4F">
        <w:t>я</w:t>
      </w:r>
      <w:r w:rsidRPr="001506FB">
        <w:t xml:space="preserve"> квалификационным требованиям </w:t>
      </w:r>
      <w:r w:rsidR="00450B4F">
        <w:t xml:space="preserve">для замещения </w:t>
      </w:r>
      <w:r w:rsidRPr="001506FB">
        <w:t>должност</w:t>
      </w:r>
      <w:r w:rsidR="00450B4F">
        <w:t>ей</w:t>
      </w:r>
      <w:r w:rsidRPr="001506FB">
        <w:t xml:space="preserve"> гражданской службы, </w:t>
      </w:r>
      <w:r w:rsidR="00450B4F">
        <w:t xml:space="preserve">на включение в кадровый резерв для замещения которых объявлен конкурс, а </w:t>
      </w:r>
      <w:r w:rsidRPr="001506FB">
        <w:t xml:space="preserve">также </w:t>
      </w:r>
      <w:r w:rsidR="00450B4F">
        <w:t>требованиям к гражданским служащим</w:t>
      </w:r>
      <w:r w:rsidRPr="001506FB">
        <w:t>, установленным законодательством Российской Федерации о государственной гражданской службе.</w:t>
      </w:r>
    </w:p>
    <w:p w:rsidR="00450B4F" w:rsidRPr="001506FB" w:rsidRDefault="00450B4F" w:rsidP="009F4E2E">
      <w:pPr>
        <w:ind w:firstLine="708"/>
        <w:jc w:val="both"/>
      </w:pPr>
      <w:r>
        <w:t>Гражданский служащий не допускается к участию в конкурсе в случае наличия у него дисциплинарного взыскания, предусмотренного пунктом 2 или 3 статьи 59.1 Федерального закона «О государственной гражданской службе Российской Федерации».</w:t>
      </w:r>
    </w:p>
    <w:bookmarkEnd w:id="21"/>
    <w:p w:rsidR="009F4E2E" w:rsidRDefault="009F4E2E" w:rsidP="009F4E2E">
      <w:pPr>
        <w:ind w:firstLine="708"/>
        <w:jc w:val="both"/>
      </w:pPr>
      <w:r w:rsidRPr="001506FB">
        <w:t>Несвоевременное представление документов, представление их не в полном объеме или с нарушением правил оформления</w:t>
      </w:r>
      <w:r w:rsidR="00450B4F">
        <w:t>, несоответствие сведений, содержащихся в копи</w:t>
      </w:r>
      <w:r w:rsidR="004D6305">
        <w:t>ях документов, их оригиналам</w:t>
      </w:r>
      <w:r w:rsidRPr="001506FB">
        <w:t xml:space="preserve"> являются основанием для отказа </w:t>
      </w:r>
      <w:r w:rsidR="004D6305">
        <w:t>в допуске гражданского служащего (</w:t>
      </w:r>
      <w:r w:rsidRPr="001506FB">
        <w:t>гражданин</w:t>
      </w:r>
      <w:r w:rsidR="004D6305">
        <w:t>а)</w:t>
      </w:r>
      <w:r w:rsidRPr="001506FB">
        <w:t xml:space="preserve"> </w:t>
      </w:r>
      <w:r w:rsidR="004D6305">
        <w:t>к участию в конкурсе</w:t>
      </w:r>
      <w:r w:rsidRPr="001506FB">
        <w:t>.</w:t>
      </w:r>
    </w:p>
    <w:p w:rsidR="002D327B" w:rsidRDefault="002D327B" w:rsidP="009F4E2E">
      <w:pPr>
        <w:ind w:firstLine="708"/>
        <w:jc w:val="both"/>
      </w:pPr>
    </w:p>
    <w:p w:rsidR="002D327B" w:rsidRPr="006B4F15" w:rsidRDefault="002D327B" w:rsidP="002D327B">
      <w:pPr>
        <w:pStyle w:val="ConsNormal"/>
        <w:widowControl/>
        <w:ind w:right="0" w:firstLine="708"/>
        <w:jc w:val="center"/>
        <w:rPr>
          <w:rFonts w:ascii="Times New Roman" w:hAnsi="Times New Roman"/>
          <w:b/>
          <w:sz w:val="24"/>
          <w:szCs w:val="24"/>
        </w:rPr>
      </w:pPr>
      <w:bookmarkStart w:id="22" w:name="sub_1027"/>
      <w:r w:rsidRPr="006B4F15">
        <w:rPr>
          <w:rFonts w:ascii="Times New Roman" w:hAnsi="Times New Roman"/>
          <w:b/>
          <w:sz w:val="24"/>
          <w:szCs w:val="24"/>
        </w:rPr>
        <w:t>Прием документов для участия в Конкурсе будет проводиться</w:t>
      </w:r>
    </w:p>
    <w:p w:rsidR="002D327B" w:rsidRPr="006B4F15" w:rsidRDefault="002D327B" w:rsidP="002D327B">
      <w:pPr>
        <w:pStyle w:val="ConsNormal"/>
        <w:widowControl/>
        <w:ind w:right="0" w:firstLine="708"/>
        <w:jc w:val="center"/>
        <w:rPr>
          <w:rFonts w:ascii="Times New Roman" w:hAnsi="Times New Roman"/>
          <w:b/>
          <w:sz w:val="24"/>
          <w:szCs w:val="24"/>
        </w:rPr>
      </w:pPr>
      <w:r w:rsidRPr="006B4F15">
        <w:rPr>
          <w:rFonts w:ascii="Times New Roman" w:hAnsi="Times New Roman"/>
          <w:b/>
          <w:sz w:val="24"/>
          <w:szCs w:val="24"/>
        </w:rPr>
        <w:t xml:space="preserve">с </w:t>
      </w:r>
      <w:r w:rsidR="00F411D5">
        <w:rPr>
          <w:rFonts w:ascii="Times New Roman" w:hAnsi="Times New Roman"/>
          <w:b/>
          <w:sz w:val="24"/>
          <w:szCs w:val="24"/>
        </w:rPr>
        <w:t>24</w:t>
      </w:r>
      <w:r w:rsidRPr="006B4F15">
        <w:rPr>
          <w:rFonts w:ascii="Times New Roman" w:hAnsi="Times New Roman"/>
          <w:b/>
          <w:sz w:val="24"/>
          <w:szCs w:val="24"/>
        </w:rPr>
        <w:t>.</w:t>
      </w:r>
      <w:r w:rsidR="00F411D5">
        <w:rPr>
          <w:rFonts w:ascii="Times New Roman" w:hAnsi="Times New Roman"/>
          <w:b/>
          <w:sz w:val="24"/>
          <w:szCs w:val="24"/>
        </w:rPr>
        <w:t>11</w:t>
      </w:r>
      <w:r w:rsidRPr="006B4F15">
        <w:rPr>
          <w:rFonts w:ascii="Times New Roman" w:hAnsi="Times New Roman"/>
          <w:b/>
          <w:sz w:val="24"/>
          <w:szCs w:val="24"/>
        </w:rPr>
        <w:t>.20</w:t>
      </w:r>
      <w:r w:rsidR="006B4F15" w:rsidRPr="006B4F15">
        <w:rPr>
          <w:rFonts w:ascii="Times New Roman" w:hAnsi="Times New Roman"/>
          <w:b/>
          <w:sz w:val="24"/>
          <w:szCs w:val="24"/>
        </w:rPr>
        <w:t>20</w:t>
      </w:r>
      <w:r w:rsidRPr="006B4F15">
        <w:rPr>
          <w:rFonts w:ascii="Times New Roman" w:hAnsi="Times New Roman"/>
          <w:b/>
          <w:sz w:val="24"/>
          <w:szCs w:val="24"/>
        </w:rPr>
        <w:t xml:space="preserve"> по </w:t>
      </w:r>
      <w:r w:rsidR="00F411D5">
        <w:rPr>
          <w:rFonts w:ascii="Times New Roman" w:hAnsi="Times New Roman"/>
          <w:b/>
          <w:sz w:val="24"/>
          <w:szCs w:val="24"/>
        </w:rPr>
        <w:t>14.12</w:t>
      </w:r>
      <w:r w:rsidRPr="006B4F15">
        <w:rPr>
          <w:rFonts w:ascii="Times New Roman" w:hAnsi="Times New Roman"/>
          <w:b/>
          <w:sz w:val="24"/>
          <w:szCs w:val="24"/>
        </w:rPr>
        <w:t>.20</w:t>
      </w:r>
      <w:r w:rsidR="006B4F15" w:rsidRPr="006B4F15">
        <w:rPr>
          <w:rFonts w:ascii="Times New Roman" w:hAnsi="Times New Roman"/>
          <w:b/>
          <w:sz w:val="24"/>
          <w:szCs w:val="24"/>
        </w:rPr>
        <w:t>20</w:t>
      </w:r>
      <w:r w:rsidRPr="006B4F15">
        <w:rPr>
          <w:rFonts w:ascii="Times New Roman" w:hAnsi="Times New Roman"/>
          <w:b/>
          <w:sz w:val="24"/>
          <w:szCs w:val="24"/>
        </w:rPr>
        <w:t xml:space="preserve"> включительно, часы приема документов: с 8-30 до 17-30 (пятница до 16-15),</w:t>
      </w:r>
    </w:p>
    <w:p w:rsidR="002D327B" w:rsidRPr="006B4F15" w:rsidRDefault="002D327B" w:rsidP="002D327B">
      <w:pPr>
        <w:autoSpaceDE w:val="0"/>
        <w:autoSpaceDN w:val="0"/>
        <w:adjustRightInd w:val="0"/>
        <w:ind w:firstLine="708"/>
        <w:jc w:val="center"/>
        <w:rPr>
          <w:b/>
        </w:rPr>
      </w:pPr>
      <w:r w:rsidRPr="006B4F15">
        <w:rPr>
          <w:b/>
        </w:rPr>
        <w:t>обеденный перерыв с 12-00 до 12-45.</w:t>
      </w:r>
    </w:p>
    <w:p w:rsidR="002D327B" w:rsidRPr="006B4F15" w:rsidRDefault="002D327B" w:rsidP="002D327B">
      <w:pPr>
        <w:tabs>
          <w:tab w:val="left" w:pos="4180"/>
        </w:tabs>
        <w:jc w:val="center"/>
        <w:rPr>
          <w:b/>
        </w:rPr>
      </w:pPr>
      <w:r w:rsidRPr="006B4F15">
        <w:rPr>
          <w:b/>
        </w:rPr>
        <w:t xml:space="preserve">Адрес приема документов: 670034, г. Улан-Удэ,  ул. Цивилева, д.3 </w:t>
      </w:r>
    </w:p>
    <w:p w:rsidR="002D327B" w:rsidRPr="006B4F15" w:rsidRDefault="002D327B" w:rsidP="002D327B">
      <w:pPr>
        <w:pStyle w:val="aa"/>
        <w:tabs>
          <w:tab w:val="left" w:pos="567"/>
          <w:tab w:val="left" w:pos="709"/>
        </w:tabs>
        <w:jc w:val="center"/>
        <w:rPr>
          <w:b/>
          <w:sz w:val="24"/>
        </w:rPr>
      </w:pPr>
      <w:r w:rsidRPr="006B4F15">
        <w:rPr>
          <w:b/>
          <w:sz w:val="24"/>
        </w:rPr>
        <w:t>Телефон (8 301 2)55-21-78</w:t>
      </w:r>
    </w:p>
    <w:bookmarkEnd w:id="22"/>
    <w:p w:rsidR="002D327B" w:rsidRPr="006B4F15" w:rsidRDefault="002D327B" w:rsidP="009F4E2E">
      <w:pPr>
        <w:ind w:firstLine="708"/>
        <w:jc w:val="both"/>
      </w:pPr>
    </w:p>
    <w:p w:rsidR="009F4E2E" w:rsidRPr="006B4F15" w:rsidRDefault="009F4E2E" w:rsidP="009F4E2E">
      <w:pPr>
        <w:ind w:firstLine="708"/>
        <w:jc w:val="both"/>
      </w:pPr>
      <w:r w:rsidRPr="006B4F15">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9F4E2E" w:rsidRPr="006B4F15" w:rsidRDefault="009F4E2E" w:rsidP="009F4E2E">
      <w:pPr>
        <w:ind w:firstLine="708"/>
        <w:jc w:val="both"/>
      </w:pPr>
      <w:bookmarkStart w:id="23" w:name="sub_1019"/>
      <w:r w:rsidRPr="006B4F15">
        <w:t>Конкурс заключается в оценке профессиональн</w:t>
      </w:r>
      <w:r w:rsidR="00450B4F" w:rsidRPr="006B4F15">
        <w:t xml:space="preserve">ых и личностных качеств каждого гражданского служащего (гражданина), изъявившего желание участвовать в конкурсе и допущенного к участию в нем, исходя из </w:t>
      </w:r>
      <w:r w:rsidRPr="006B4F15">
        <w:t>квалификационны</w:t>
      </w:r>
      <w:r w:rsidR="00450B4F" w:rsidRPr="006B4F15">
        <w:t>х</w:t>
      </w:r>
      <w:r w:rsidRPr="006B4F15">
        <w:t xml:space="preserve"> требовани</w:t>
      </w:r>
      <w:r w:rsidR="00450B4F" w:rsidRPr="006B4F15">
        <w:t>й для замещения соответствующих должностей гражданской службы.</w:t>
      </w:r>
    </w:p>
    <w:p w:rsidR="00450B4F" w:rsidRPr="006B4F15" w:rsidRDefault="00450B4F" w:rsidP="009F4E2E">
      <w:pPr>
        <w:ind w:firstLine="708"/>
        <w:jc w:val="both"/>
      </w:pPr>
    </w:p>
    <w:p w:rsidR="00796E32" w:rsidRPr="006B4F15" w:rsidRDefault="00796E32" w:rsidP="00796E32">
      <w:pPr>
        <w:autoSpaceDE w:val="0"/>
        <w:autoSpaceDN w:val="0"/>
        <w:adjustRightInd w:val="0"/>
        <w:ind w:firstLine="709"/>
        <w:jc w:val="both"/>
      </w:pPr>
      <w:r w:rsidRPr="006B4F15">
        <w:t>Не позднее, чем за 15 дней до начала второго этапа конкурса отделом кадров УФНС России по Республике Бурятия будет направлено гражданам (гражданским служащим), допущенным к участию в конкурсе, письменное уведомление о дате, месте и времени проведения конкурса.</w:t>
      </w:r>
    </w:p>
    <w:p w:rsidR="00796E32" w:rsidRPr="00796E32" w:rsidRDefault="00796E32" w:rsidP="00796E32">
      <w:pPr>
        <w:autoSpaceDE w:val="0"/>
        <w:autoSpaceDN w:val="0"/>
        <w:adjustRightInd w:val="0"/>
        <w:ind w:firstLine="709"/>
        <w:jc w:val="both"/>
      </w:pPr>
      <w:r w:rsidRPr="006B4F15">
        <w:t xml:space="preserve">Предполагаемая дата и время проведения тестирования – 9 часов, </w:t>
      </w:r>
      <w:r w:rsidR="00D221DA">
        <w:t>13</w:t>
      </w:r>
      <w:r w:rsidRPr="006B4F15">
        <w:t xml:space="preserve"> </w:t>
      </w:r>
      <w:r w:rsidR="00D221DA">
        <w:t>января</w:t>
      </w:r>
      <w:r w:rsidRPr="006B4F15">
        <w:t xml:space="preserve"> 20</w:t>
      </w:r>
      <w:r w:rsidR="006B4F15">
        <w:t>2</w:t>
      </w:r>
      <w:r w:rsidR="00D221DA">
        <w:t>1</w:t>
      </w:r>
      <w:bookmarkStart w:id="24" w:name="_GoBack"/>
      <w:bookmarkEnd w:id="24"/>
      <w:r w:rsidRPr="006B4F15">
        <w:t xml:space="preserve">г., место проведения конкурса – г.Улан-Удэ, ул.Цивилева 3, актовый зал, предполагаемая дата и время проведения собеседования – 9 часов, </w:t>
      </w:r>
      <w:r w:rsidR="00D221DA">
        <w:t>15</w:t>
      </w:r>
      <w:r w:rsidR="002D327B" w:rsidRPr="006B4F15">
        <w:t xml:space="preserve"> </w:t>
      </w:r>
      <w:r w:rsidR="00D221DA">
        <w:t>января</w:t>
      </w:r>
      <w:r w:rsidRPr="006B4F15">
        <w:t xml:space="preserve"> 20</w:t>
      </w:r>
      <w:r w:rsidR="006B4F15">
        <w:t>2</w:t>
      </w:r>
      <w:r w:rsidR="00D221DA">
        <w:t>1</w:t>
      </w:r>
      <w:r w:rsidRPr="006B4F15">
        <w:t>г., место проведения конкурса – г.Улан-Удэ, ул.Цивилева 3, актовый зал.</w:t>
      </w:r>
    </w:p>
    <w:p w:rsidR="00796E32" w:rsidRPr="00796E32" w:rsidRDefault="00796E32" w:rsidP="00796E32">
      <w:pPr>
        <w:autoSpaceDE w:val="0"/>
        <w:autoSpaceDN w:val="0"/>
        <w:adjustRightInd w:val="0"/>
        <w:ind w:firstLine="709"/>
        <w:jc w:val="both"/>
      </w:pPr>
    </w:p>
    <w:p w:rsidR="00796E32" w:rsidRPr="00796E32" w:rsidRDefault="00796E32" w:rsidP="00796E32">
      <w:pPr>
        <w:autoSpaceDE w:val="0"/>
        <w:autoSpaceDN w:val="0"/>
        <w:adjustRightInd w:val="0"/>
        <w:ind w:firstLine="709"/>
        <w:jc w:val="both"/>
      </w:pPr>
      <w:r w:rsidRPr="00796E32">
        <w:t>Порядок проведения конкурса.</w:t>
      </w:r>
    </w:p>
    <w:p w:rsidR="00796E32" w:rsidRPr="00796E32" w:rsidRDefault="00796E32" w:rsidP="00796E32">
      <w:pPr>
        <w:ind w:firstLine="709"/>
        <w:jc w:val="both"/>
      </w:pPr>
      <w:r w:rsidRPr="00796E32">
        <w:t>Конкурс заключается в оценке профессионального уровня претендентов, их соответствия установленным квалификационным требованиям к указанной должности.</w:t>
      </w:r>
    </w:p>
    <w:p w:rsidR="00796E32" w:rsidRPr="00796E32" w:rsidRDefault="00796E32" w:rsidP="00796E32">
      <w:pPr>
        <w:ind w:firstLine="709"/>
        <w:jc w:val="both"/>
      </w:pPr>
      <w:r w:rsidRPr="00796E32">
        <w:t xml:space="preserve">Конкурс проводится в </w:t>
      </w:r>
      <w:r w:rsidR="0003654F">
        <w:t>два</w:t>
      </w:r>
      <w:r w:rsidRPr="00796E32">
        <w:t xml:space="preserve"> этапа.</w:t>
      </w:r>
    </w:p>
    <w:p w:rsidR="00796E32" w:rsidRPr="00796E32" w:rsidRDefault="00796E32" w:rsidP="00796E32">
      <w:pPr>
        <w:ind w:firstLine="709"/>
        <w:jc w:val="both"/>
      </w:pPr>
      <w:r w:rsidRPr="00796E32">
        <w:t>На первом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w:t>
      </w:r>
    </w:p>
    <w:p w:rsidR="00F07B23" w:rsidRPr="00530FD1" w:rsidRDefault="00796E32" w:rsidP="00F07B23">
      <w:pPr>
        <w:ind w:firstLine="709"/>
        <w:jc w:val="both"/>
      </w:pPr>
      <w:r w:rsidRPr="00796E32">
        <w:t>На втором этап</w:t>
      </w:r>
      <w:r w:rsidR="0003654F">
        <w:t>е</w:t>
      </w:r>
      <w:r w:rsidRPr="00796E32">
        <w:t xml:space="preserve"> конкурсная комиссия оценивает кандидатов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тестирование и индивидуальное собеседование.</w:t>
      </w:r>
      <w:r w:rsidR="00F07B23" w:rsidRPr="00530FD1">
        <w:t xml:space="preserve"> </w:t>
      </w:r>
      <w:r w:rsidRPr="00796E32">
        <w:t xml:space="preserve">Тестирование кандидатов проводится </w:t>
      </w:r>
      <w:r w:rsidR="00F07B23" w:rsidRPr="00530FD1">
        <w:t>по вопросам, связанным с выполнением должностных обязанностей по должностям федеральной гражданской службы, на включение в кадровый резерв для замещения которых претендуют кандидаты.</w:t>
      </w:r>
      <w:r w:rsidRPr="00796E32">
        <w:t xml:space="preserve"> </w:t>
      </w:r>
    </w:p>
    <w:p w:rsidR="00796E32" w:rsidRPr="00796E32" w:rsidRDefault="00125F86" w:rsidP="00F07B23">
      <w:pPr>
        <w:spacing w:after="1" w:line="240" w:lineRule="atLeast"/>
        <w:jc w:val="both"/>
      </w:pPr>
      <w:r>
        <w:t xml:space="preserve">           </w:t>
      </w:r>
      <w:r w:rsidR="00796E32" w:rsidRPr="00796E32">
        <w:t>Кандидатам предоставляется одинаковое время для подготовки письменного ответа на вопросы теста. 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средств хранения и передачи информации, выход кандидатов за пределы аудитории, в которой проходит тестирование.</w:t>
      </w:r>
    </w:p>
    <w:p w:rsidR="00796E32" w:rsidRPr="00796E32" w:rsidRDefault="00796E32" w:rsidP="00796E32">
      <w:pPr>
        <w:ind w:firstLine="709"/>
        <w:jc w:val="both"/>
      </w:pPr>
    </w:p>
    <w:p w:rsidR="00796E32" w:rsidRPr="00796E32" w:rsidRDefault="00796E32" w:rsidP="00796E32">
      <w:pPr>
        <w:ind w:firstLine="709"/>
        <w:jc w:val="both"/>
      </w:pPr>
      <w:r w:rsidRPr="00796E32">
        <w:t>Тестирование считается пройденным, если кандидат правильно ответил на 70 и более процентов заданных вопросов.</w:t>
      </w:r>
    </w:p>
    <w:p w:rsidR="00796E32" w:rsidRPr="00796E32" w:rsidRDefault="00796E32" w:rsidP="00796E32">
      <w:pPr>
        <w:ind w:firstLine="709"/>
        <w:jc w:val="both"/>
      </w:pPr>
    </w:p>
    <w:bookmarkEnd w:id="23"/>
    <w:p w:rsidR="00796E32" w:rsidRPr="00796E32" w:rsidRDefault="00796E32" w:rsidP="00796E32">
      <w:pPr>
        <w:autoSpaceDE w:val="0"/>
        <w:autoSpaceDN w:val="0"/>
        <w:adjustRightInd w:val="0"/>
        <w:ind w:firstLine="709"/>
        <w:jc w:val="both"/>
      </w:pPr>
      <w:r w:rsidRPr="00796E32">
        <w:t>Для самоподготовки и мотивации к повышению профессионального уровня прилагается предварительный квалификационный тест, вне рамок конкурса для самостоятельной оценки своего профессионального уровня,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 для участия в конкурсе.</w:t>
      </w:r>
    </w:p>
    <w:p w:rsidR="00722479" w:rsidRPr="00530FD1" w:rsidRDefault="00722479" w:rsidP="009F4E2E">
      <w:pPr>
        <w:ind w:firstLine="708"/>
        <w:jc w:val="both"/>
      </w:pPr>
    </w:p>
    <w:p w:rsidR="00C41A29" w:rsidRPr="00530FD1" w:rsidRDefault="00C41A29" w:rsidP="009F4E2E">
      <w:pPr>
        <w:ind w:firstLine="708"/>
        <w:jc w:val="both"/>
      </w:pPr>
      <w:r w:rsidRPr="00530FD1">
        <w:t>Прилагаются Должностны</w:t>
      </w:r>
      <w:r w:rsidR="00F07B23" w:rsidRPr="00530FD1">
        <w:t>е</w:t>
      </w:r>
      <w:r w:rsidRPr="00530FD1">
        <w:t xml:space="preserve"> регламент</w:t>
      </w:r>
      <w:r w:rsidR="00F07B23" w:rsidRPr="00530FD1">
        <w:t>ы</w:t>
      </w:r>
      <w:r w:rsidRPr="00530FD1">
        <w:t xml:space="preserve"> должностей ведущей группы категории «специалисты», старшей группы категории «специалисты» правового отдела, </w:t>
      </w:r>
      <w:r w:rsidR="00D05FE1" w:rsidRPr="006B4F15">
        <w:t xml:space="preserve">отдела урегулирования задолженности, отдела обеспечения процедур банкротства, контрольного отдела, отдела информационных технологий, отдела </w:t>
      </w:r>
      <w:r w:rsidR="00530FD1" w:rsidRPr="006B4F15">
        <w:t>налогообложения имущества, отдела налогообложения юридических лиц, отдела регистрации и учета налогоплательщиков.</w:t>
      </w:r>
      <w:r w:rsidR="00530FD1" w:rsidRPr="00530FD1">
        <w:t xml:space="preserve"> </w:t>
      </w:r>
    </w:p>
    <w:p w:rsidR="00F07B23" w:rsidRPr="00530FD1" w:rsidRDefault="00F07B23" w:rsidP="009F4E2E">
      <w:pPr>
        <w:ind w:firstLine="708"/>
        <w:jc w:val="both"/>
      </w:pPr>
    </w:p>
    <w:p w:rsidR="009500C5" w:rsidRPr="00530FD1" w:rsidRDefault="009F4E2E" w:rsidP="009F4E2E">
      <w:pPr>
        <w:ind w:firstLine="708"/>
        <w:jc w:val="both"/>
      </w:pPr>
      <w:bookmarkStart w:id="25" w:name="sub_1021"/>
      <w:r w:rsidRPr="00530FD1">
        <w:t>Решение конкурсной комиссии пр</w:t>
      </w:r>
      <w:r w:rsidR="004D6305" w:rsidRPr="00530FD1">
        <w:t>инимается в отсутствие кандидатов</w:t>
      </w:r>
      <w:r w:rsidR="009500C5" w:rsidRPr="00530FD1">
        <w:t xml:space="preserve"> </w:t>
      </w:r>
      <w:r w:rsidR="004D6305" w:rsidRPr="00530FD1">
        <w:t xml:space="preserve">и является основанием для включения кандидата (кандидатов) в кадровый резерв </w:t>
      </w:r>
      <w:r w:rsidR="009500C5" w:rsidRPr="00530FD1">
        <w:t>для замещения должностей гражданской службы соответствующей группы либо отказа во включении кандидата (кандидатов) в кадровый резерв.</w:t>
      </w:r>
    </w:p>
    <w:p w:rsidR="00F07B23" w:rsidRPr="00796E32" w:rsidRDefault="009F4E2E" w:rsidP="00F07B23">
      <w:pPr>
        <w:autoSpaceDE w:val="0"/>
        <w:autoSpaceDN w:val="0"/>
        <w:adjustRightInd w:val="0"/>
        <w:ind w:firstLine="709"/>
        <w:jc w:val="both"/>
        <w:outlineLvl w:val="1"/>
      </w:pPr>
      <w:r w:rsidRPr="00530FD1">
        <w:t xml:space="preserve"> </w:t>
      </w:r>
      <w:bookmarkStart w:id="26" w:name="sub_1024"/>
      <w:bookmarkEnd w:id="25"/>
      <w:r w:rsidR="00F07B23" w:rsidRPr="00796E32">
        <w:t>Индивидуальное собеседование с кандидатами, прошедшими тестирование, проводится членами конкурсной комиссии.</w:t>
      </w:r>
    </w:p>
    <w:p w:rsidR="00F07B23" w:rsidRPr="00796E32" w:rsidRDefault="00F07B23" w:rsidP="00F07B23">
      <w:pPr>
        <w:autoSpaceDE w:val="0"/>
        <w:autoSpaceDN w:val="0"/>
        <w:adjustRightInd w:val="0"/>
        <w:ind w:firstLine="709"/>
        <w:jc w:val="both"/>
        <w:outlineLvl w:val="1"/>
      </w:pPr>
      <w:r w:rsidRPr="00796E32">
        <w:t>Индивидуальное собеседование заключается в обсуждении с кандидатом результатов выполнения тестирования, задаются вопросы с целью определения его профессионального уровня.</w:t>
      </w:r>
    </w:p>
    <w:p w:rsidR="00F07B23" w:rsidRPr="00796E32" w:rsidRDefault="00F07B23" w:rsidP="00F07B23">
      <w:pPr>
        <w:ind w:firstLine="709"/>
        <w:jc w:val="both"/>
      </w:pPr>
      <w:r w:rsidRPr="00796E32">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9500C5" w:rsidRPr="00530FD1" w:rsidRDefault="009500C5" w:rsidP="009F4E2E">
      <w:pPr>
        <w:ind w:firstLine="708"/>
        <w:jc w:val="both"/>
      </w:pPr>
    </w:p>
    <w:p w:rsidR="009F4E2E" w:rsidRPr="00530FD1" w:rsidRDefault="009500C5" w:rsidP="009F4E2E">
      <w:pPr>
        <w:ind w:firstLine="708"/>
        <w:jc w:val="both"/>
      </w:pPr>
      <w:r w:rsidRPr="00530FD1">
        <w:t xml:space="preserve">Сообщение о результатах конкурса направляются </w:t>
      </w:r>
      <w:r w:rsidR="009F4E2E" w:rsidRPr="00530FD1">
        <w:t xml:space="preserve">в письменной форме </w:t>
      </w:r>
      <w:r w:rsidRPr="00530FD1">
        <w:t xml:space="preserve">кандидатам </w:t>
      </w:r>
      <w:r w:rsidR="009F4E2E" w:rsidRPr="00530FD1">
        <w:t>в 7-дневн</w:t>
      </w:r>
      <w:r w:rsidRPr="00530FD1">
        <w:t>ый</w:t>
      </w:r>
      <w:r w:rsidR="009F4E2E" w:rsidRPr="00530FD1">
        <w:t xml:space="preserve"> срок со дня его завершения. Информация о результатах конкурса </w:t>
      </w:r>
      <w:r w:rsidRPr="00530FD1">
        <w:t xml:space="preserve">также </w:t>
      </w:r>
      <w:r w:rsidR="009F4E2E" w:rsidRPr="00530FD1">
        <w:t>размещается на сайте Федеральной налоговой службы в информационно-телекоммуникационной сети общего пользования.</w:t>
      </w:r>
    </w:p>
    <w:p w:rsidR="009F4E2E" w:rsidRPr="00530FD1" w:rsidRDefault="009F4E2E" w:rsidP="009F4E2E">
      <w:pPr>
        <w:ind w:firstLine="708"/>
        <w:jc w:val="both"/>
      </w:pPr>
      <w:bookmarkStart w:id="27" w:name="sub_1025"/>
      <w:bookmarkEnd w:id="26"/>
      <w:r w:rsidRPr="00530FD1">
        <w:t xml:space="preserve">Документы </w:t>
      </w:r>
      <w:r w:rsidR="009500C5" w:rsidRPr="00530FD1">
        <w:t>гражданских служащих (граждан)</w:t>
      </w:r>
      <w:r w:rsidRPr="00530FD1">
        <w:t xml:space="preserve"> не допущенных к участию в конкурсе, и кандидатов, </w:t>
      </w:r>
      <w:r w:rsidR="009500C5" w:rsidRPr="00530FD1">
        <w:t>которым было отказано во включении в кадровый резерв</w:t>
      </w:r>
      <w:r w:rsidRPr="00530FD1">
        <w:t xml:space="preserve"> могут быть им возвращены </w:t>
      </w:r>
      <w:r w:rsidRPr="00530FD1">
        <w:lastRenderedPageBreak/>
        <w:t>по письменному заявлению в течение трех лет со дня завершения конкурса, после чего подлежат уничтожению.</w:t>
      </w:r>
    </w:p>
    <w:p w:rsidR="009F4E2E" w:rsidRPr="00530FD1" w:rsidRDefault="009F4E2E" w:rsidP="009F4E2E">
      <w:pPr>
        <w:ind w:firstLine="708"/>
        <w:jc w:val="both"/>
      </w:pPr>
      <w:bookmarkStart w:id="28" w:name="sub_1026"/>
      <w:bookmarkEnd w:id="27"/>
      <w:r w:rsidRPr="00530FD1">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F07B23" w:rsidRPr="00796E32" w:rsidRDefault="00F07B23" w:rsidP="00F07B23">
      <w:pPr>
        <w:autoSpaceDE w:val="0"/>
        <w:autoSpaceDN w:val="0"/>
        <w:adjustRightInd w:val="0"/>
        <w:ind w:firstLine="709"/>
        <w:jc w:val="both"/>
        <w:outlineLvl w:val="1"/>
      </w:pPr>
      <w:r w:rsidRPr="00796E32">
        <w:t xml:space="preserve">Кандидат вправе обжаловать решение конкурсной комиссии в соответствии с </w:t>
      </w:r>
      <w:hyperlink r:id="rId45" w:history="1">
        <w:r w:rsidRPr="00796E32">
          <w:t>законодательством</w:t>
        </w:r>
      </w:hyperlink>
      <w:r w:rsidRPr="00796E32">
        <w:t xml:space="preserve"> Российской Федерации.</w:t>
      </w:r>
    </w:p>
    <w:p w:rsidR="00F07B23" w:rsidRPr="00530FD1" w:rsidRDefault="00F07B23" w:rsidP="00F07B23">
      <w:pPr>
        <w:pStyle w:val="ConsNormal"/>
        <w:widowControl/>
        <w:ind w:right="0" w:firstLine="709"/>
        <w:jc w:val="both"/>
        <w:rPr>
          <w:rFonts w:ascii="Times New Roman" w:hAnsi="Times New Roman"/>
          <w:sz w:val="24"/>
          <w:szCs w:val="24"/>
        </w:rPr>
      </w:pPr>
    </w:p>
    <w:p w:rsidR="009500C5" w:rsidRPr="00530FD1" w:rsidRDefault="009500C5" w:rsidP="009F4E2E">
      <w:pPr>
        <w:ind w:firstLine="708"/>
        <w:jc w:val="both"/>
      </w:pPr>
    </w:p>
    <w:bookmarkEnd w:id="28"/>
    <w:p w:rsidR="00796E32" w:rsidRPr="00530FD1" w:rsidRDefault="00796E32" w:rsidP="00B12641">
      <w:pPr>
        <w:pStyle w:val="ConsNormal"/>
        <w:widowControl/>
        <w:ind w:right="0" w:firstLine="708"/>
        <w:jc w:val="both"/>
        <w:rPr>
          <w:rFonts w:ascii="Times New Roman" w:hAnsi="Times New Roman"/>
          <w:sz w:val="24"/>
          <w:szCs w:val="24"/>
        </w:rPr>
      </w:pPr>
    </w:p>
    <w:p w:rsidR="00796E32" w:rsidRPr="00530FD1" w:rsidRDefault="00796E32" w:rsidP="00B12641">
      <w:pPr>
        <w:pStyle w:val="ConsNormal"/>
        <w:widowControl/>
        <w:ind w:right="0" w:firstLine="708"/>
        <w:jc w:val="both"/>
        <w:rPr>
          <w:rFonts w:ascii="Times New Roman" w:hAnsi="Times New Roman"/>
          <w:sz w:val="24"/>
          <w:szCs w:val="24"/>
        </w:rPr>
      </w:pPr>
    </w:p>
    <w:p w:rsidR="00F40F44" w:rsidRPr="00530FD1" w:rsidRDefault="00676946" w:rsidP="00B12641">
      <w:pPr>
        <w:pStyle w:val="ConsNormal"/>
        <w:widowControl/>
        <w:ind w:right="0" w:firstLine="708"/>
        <w:jc w:val="both"/>
        <w:rPr>
          <w:rFonts w:ascii="Times New Roman" w:hAnsi="Times New Roman"/>
          <w:sz w:val="24"/>
          <w:szCs w:val="24"/>
        </w:rPr>
      </w:pPr>
      <w:r w:rsidRPr="00530FD1">
        <w:rPr>
          <w:rFonts w:ascii="Times New Roman" w:hAnsi="Times New Roman"/>
          <w:sz w:val="24"/>
          <w:szCs w:val="24"/>
        </w:rPr>
        <w:br w:type="page"/>
      </w:r>
    </w:p>
    <w:p w:rsidR="00662A2A" w:rsidRPr="006478E3" w:rsidRDefault="00662A2A" w:rsidP="00B12641">
      <w:pPr>
        <w:pStyle w:val="ConsNormal"/>
        <w:widowControl/>
        <w:ind w:right="0" w:firstLine="708"/>
        <w:jc w:val="both"/>
        <w:rPr>
          <w:rFonts w:ascii="Times New Roman" w:hAnsi="Times New Roman"/>
          <w:sz w:val="24"/>
          <w:szCs w:val="24"/>
        </w:rPr>
      </w:pPr>
    </w:p>
    <w:p w:rsidR="006478E3" w:rsidRPr="006478E3" w:rsidRDefault="00D945F1" w:rsidP="006478E3">
      <w:pPr>
        <w:ind w:firstLine="720"/>
        <w:jc w:val="right"/>
        <w:rPr>
          <w:sz w:val="28"/>
          <w:szCs w:val="28"/>
        </w:rPr>
      </w:pPr>
      <w:r>
        <w:rPr>
          <w:sz w:val="28"/>
          <w:szCs w:val="28"/>
        </w:rPr>
        <w:t>Р</w:t>
      </w:r>
      <w:r w:rsidR="006478E3" w:rsidRPr="006478E3">
        <w:rPr>
          <w:sz w:val="28"/>
          <w:szCs w:val="28"/>
        </w:rPr>
        <w:t>уководител</w:t>
      </w:r>
      <w:r>
        <w:rPr>
          <w:sz w:val="28"/>
          <w:szCs w:val="28"/>
        </w:rPr>
        <w:t>ю</w:t>
      </w:r>
    </w:p>
    <w:p w:rsidR="006478E3" w:rsidRPr="006478E3" w:rsidRDefault="006478E3" w:rsidP="006478E3">
      <w:pPr>
        <w:ind w:left="3540" w:firstLine="708"/>
        <w:jc w:val="right"/>
        <w:rPr>
          <w:sz w:val="28"/>
          <w:szCs w:val="28"/>
          <w:u w:val="single"/>
        </w:rPr>
      </w:pPr>
      <w:r w:rsidRPr="006478E3">
        <w:rPr>
          <w:sz w:val="28"/>
          <w:szCs w:val="28"/>
          <w:u w:val="single"/>
        </w:rPr>
        <w:t>УФНС России по Республике Бурятия</w:t>
      </w:r>
    </w:p>
    <w:p w:rsidR="006478E3" w:rsidRPr="006478E3" w:rsidRDefault="006478E3" w:rsidP="006478E3">
      <w:pPr>
        <w:jc w:val="right"/>
        <w:rPr>
          <w:sz w:val="20"/>
          <w:szCs w:val="20"/>
        </w:rPr>
      </w:pPr>
      <w:r w:rsidRPr="006478E3">
        <w:rPr>
          <w:sz w:val="20"/>
          <w:szCs w:val="20"/>
        </w:rPr>
        <w:t>(наименование налогового органа)</w:t>
      </w:r>
    </w:p>
    <w:p w:rsidR="006478E3" w:rsidRPr="006478E3" w:rsidRDefault="006478E3" w:rsidP="006478E3">
      <w:pPr>
        <w:jc w:val="right"/>
        <w:rPr>
          <w:sz w:val="28"/>
          <w:szCs w:val="28"/>
          <w:u w:val="single"/>
        </w:rPr>
      </w:pPr>
      <w:r>
        <w:rPr>
          <w:sz w:val="28"/>
          <w:szCs w:val="28"/>
          <w:u w:val="single"/>
        </w:rPr>
        <w:t>М.В.Ли</w:t>
      </w:r>
    </w:p>
    <w:p w:rsidR="006478E3" w:rsidRPr="006478E3" w:rsidRDefault="006478E3" w:rsidP="006478E3">
      <w:pPr>
        <w:ind w:left="2832" w:firstLine="708"/>
        <w:jc w:val="right"/>
      </w:pPr>
    </w:p>
    <w:p w:rsidR="006478E3" w:rsidRPr="006478E3" w:rsidRDefault="006478E3" w:rsidP="006478E3">
      <w:pPr>
        <w:ind w:left="2832" w:firstLine="708"/>
        <w:jc w:val="right"/>
      </w:pPr>
      <w:r w:rsidRPr="006478E3">
        <w:t>от _______________________________________</w:t>
      </w:r>
    </w:p>
    <w:p w:rsidR="006478E3" w:rsidRPr="006478E3" w:rsidRDefault="006478E3" w:rsidP="006478E3">
      <w:pPr>
        <w:jc w:val="right"/>
        <w:rPr>
          <w:sz w:val="20"/>
          <w:szCs w:val="20"/>
        </w:rPr>
      </w:pPr>
      <w:r w:rsidRPr="006478E3">
        <w:rPr>
          <w:sz w:val="20"/>
          <w:szCs w:val="20"/>
        </w:rPr>
        <w:t>(фамилия, имя, отчество)</w:t>
      </w:r>
    </w:p>
    <w:p w:rsidR="006478E3" w:rsidRPr="006478E3" w:rsidRDefault="006478E3" w:rsidP="006478E3">
      <w:pPr>
        <w:ind w:left="3540" w:firstLine="708"/>
        <w:jc w:val="right"/>
      </w:pPr>
      <w:r w:rsidRPr="006478E3">
        <w:t>_______________________________________</w:t>
      </w:r>
    </w:p>
    <w:p w:rsidR="006478E3" w:rsidRPr="006478E3" w:rsidRDefault="006478E3" w:rsidP="006478E3">
      <w:pPr>
        <w:jc w:val="right"/>
        <w:rPr>
          <w:sz w:val="20"/>
          <w:szCs w:val="20"/>
        </w:rPr>
      </w:pPr>
      <w:r w:rsidRPr="006478E3">
        <w:rPr>
          <w:sz w:val="20"/>
          <w:szCs w:val="20"/>
        </w:rPr>
        <w:t>(проживающего по адресу)</w:t>
      </w:r>
    </w:p>
    <w:p w:rsidR="006478E3" w:rsidRPr="006478E3" w:rsidRDefault="006478E3" w:rsidP="006478E3">
      <w:pPr>
        <w:jc w:val="right"/>
      </w:pPr>
      <w:r w:rsidRPr="006478E3">
        <w:t>_______________________________________</w:t>
      </w:r>
    </w:p>
    <w:p w:rsidR="006478E3" w:rsidRPr="006478E3" w:rsidRDefault="006478E3" w:rsidP="006478E3">
      <w:r w:rsidRPr="006478E3">
        <w:tab/>
      </w:r>
    </w:p>
    <w:p w:rsidR="006478E3" w:rsidRPr="006478E3" w:rsidRDefault="006478E3" w:rsidP="006478E3">
      <w:pPr>
        <w:jc w:val="center"/>
        <w:rPr>
          <w:b/>
          <w:sz w:val="32"/>
          <w:szCs w:val="32"/>
        </w:rPr>
      </w:pPr>
    </w:p>
    <w:p w:rsidR="006478E3" w:rsidRPr="006478E3" w:rsidRDefault="006478E3" w:rsidP="006478E3">
      <w:pPr>
        <w:jc w:val="center"/>
        <w:rPr>
          <w:b/>
          <w:sz w:val="32"/>
          <w:szCs w:val="32"/>
        </w:rPr>
      </w:pPr>
      <w:r w:rsidRPr="006478E3">
        <w:rPr>
          <w:b/>
          <w:sz w:val="32"/>
          <w:szCs w:val="32"/>
        </w:rPr>
        <w:t>Заявление</w:t>
      </w:r>
    </w:p>
    <w:p w:rsidR="006478E3" w:rsidRPr="006478E3" w:rsidRDefault="006478E3" w:rsidP="006478E3">
      <w:pPr>
        <w:jc w:val="center"/>
        <w:rPr>
          <w:b/>
        </w:rPr>
      </w:pPr>
    </w:p>
    <w:p w:rsidR="006478E3" w:rsidRPr="006478E3" w:rsidRDefault="006478E3" w:rsidP="006478E3">
      <w:pPr>
        <w:ind w:firstLine="709"/>
        <w:jc w:val="both"/>
        <w:rPr>
          <w:sz w:val="28"/>
        </w:rPr>
      </w:pPr>
      <w:r w:rsidRPr="006478E3">
        <w:rPr>
          <w:sz w:val="28"/>
        </w:rPr>
        <w:t xml:space="preserve">Прошу рассмотреть мою кандидатуру для участия в конкурсе на </w:t>
      </w:r>
      <w:r>
        <w:rPr>
          <w:sz w:val="28"/>
        </w:rPr>
        <w:t xml:space="preserve">включение в кадровый резерв для замещения вакантных должностей </w:t>
      </w:r>
      <w:r w:rsidR="00240175">
        <w:rPr>
          <w:sz w:val="28"/>
        </w:rPr>
        <w:t>ведущей</w:t>
      </w:r>
      <w:r>
        <w:rPr>
          <w:sz w:val="28"/>
        </w:rPr>
        <w:t xml:space="preserve"> группы категории «специалисты» </w:t>
      </w:r>
      <w:r w:rsidRPr="006478E3">
        <w:rPr>
          <w:sz w:val="28"/>
        </w:rPr>
        <w:t>Управления Федеральной налоговой службы по Республике Бурятия.</w:t>
      </w:r>
    </w:p>
    <w:p w:rsidR="006478E3" w:rsidRPr="006478E3" w:rsidRDefault="006478E3" w:rsidP="006478E3">
      <w:pPr>
        <w:jc w:val="center"/>
        <w:rPr>
          <w:sz w:val="28"/>
        </w:rPr>
      </w:pPr>
    </w:p>
    <w:p w:rsidR="006478E3" w:rsidRPr="006478E3" w:rsidRDefault="006478E3" w:rsidP="006478E3">
      <w:pPr>
        <w:jc w:val="center"/>
        <w:rPr>
          <w:sz w:val="28"/>
        </w:rPr>
      </w:pPr>
    </w:p>
    <w:p w:rsidR="006478E3" w:rsidRPr="006478E3" w:rsidRDefault="006478E3" w:rsidP="006478E3">
      <w:pPr>
        <w:jc w:val="center"/>
        <w:rPr>
          <w:sz w:val="28"/>
        </w:rPr>
      </w:pPr>
    </w:p>
    <w:p w:rsidR="006478E3" w:rsidRPr="006478E3" w:rsidRDefault="006478E3" w:rsidP="006478E3">
      <w:pPr>
        <w:rPr>
          <w:sz w:val="28"/>
        </w:rPr>
      </w:pPr>
      <w:r w:rsidRPr="006478E3">
        <w:rPr>
          <w:sz w:val="28"/>
        </w:rPr>
        <w:t xml:space="preserve">Дата </w:t>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t>Подпись</w:t>
      </w:r>
    </w:p>
    <w:p w:rsidR="006478E3" w:rsidRPr="006478E3" w:rsidRDefault="006478E3" w:rsidP="006478E3">
      <w:pPr>
        <w:jc w:val="center"/>
        <w:rPr>
          <w:sz w:val="28"/>
        </w:rPr>
      </w:pPr>
    </w:p>
    <w:p w:rsidR="006478E3" w:rsidRDefault="006478E3" w:rsidP="007170E8">
      <w:pPr>
        <w:spacing w:after="480"/>
        <w:jc w:val="right"/>
        <w:rPr>
          <w:sz w:val="22"/>
        </w:rPr>
      </w:pPr>
    </w:p>
    <w:p w:rsidR="006478E3" w:rsidRDefault="006478E3" w:rsidP="007170E8">
      <w:pPr>
        <w:spacing w:after="480"/>
        <w:jc w:val="right"/>
        <w:rPr>
          <w:sz w:val="22"/>
        </w:rPr>
      </w:pPr>
    </w:p>
    <w:p w:rsidR="006478E3" w:rsidRDefault="006478E3" w:rsidP="007170E8">
      <w:pPr>
        <w:spacing w:after="480"/>
        <w:jc w:val="right"/>
        <w:rPr>
          <w:sz w:val="22"/>
        </w:rPr>
      </w:pPr>
    </w:p>
    <w:p w:rsidR="006478E3" w:rsidRDefault="006478E3" w:rsidP="007170E8">
      <w:pPr>
        <w:spacing w:after="480"/>
        <w:jc w:val="right"/>
        <w:rPr>
          <w:sz w:val="22"/>
        </w:rPr>
      </w:pPr>
    </w:p>
    <w:p w:rsidR="006478E3" w:rsidRDefault="006478E3" w:rsidP="007170E8">
      <w:pPr>
        <w:spacing w:after="480"/>
        <w:jc w:val="right"/>
        <w:rPr>
          <w:sz w:val="22"/>
        </w:rPr>
      </w:pPr>
    </w:p>
    <w:p w:rsidR="006478E3" w:rsidRPr="009500C5" w:rsidRDefault="009500C5" w:rsidP="009500C5">
      <w:pPr>
        <w:spacing w:after="480"/>
        <w:jc w:val="center"/>
        <w:rPr>
          <w:b/>
          <w:i/>
          <w:sz w:val="44"/>
          <w:szCs w:val="44"/>
        </w:rPr>
      </w:pPr>
      <w:r w:rsidRPr="009500C5">
        <w:rPr>
          <w:b/>
          <w:i/>
          <w:sz w:val="44"/>
          <w:szCs w:val="44"/>
        </w:rPr>
        <w:t xml:space="preserve">Заявление пишется </w:t>
      </w:r>
      <w:r w:rsidR="00F13820">
        <w:rPr>
          <w:b/>
          <w:i/>
          <w:sz w:val="44"/>
          <w:szCs w:val="44"/>
        </w:rPr>
        <w:t>ВРУЧНУЮ</w:t>
      </w:r>
    </w:p>
    <w:p w:rsidR="006478E3" w:rsidRDefault="006478E3" w:rsidP="007170E8">
      <w:pPr>
        <w:spacing w:after="480"/>
        <w:jc w:val="right"/>
        <w:rPr>
          <w:sz w:val="22"/>
        </w:rPr>
      </w:pPr>
    </w:p>
    <w:p w:rsidR="006478E3" w:rsidRDefault="006478E3" w:rsidP="007170E8">
      <w:pPr>
        <w:spacing w:after="480"/>
        <w:jc w:val="right"/>
        <w:rPr>
          <w:sz w:val="22"/>
        </w:rPr>
      </w:pPr>
    </w:p>
    <w:p w:rsidR="006478E3" w:rsidRDefault="006478E3" w:rsidP="007170E8">
      <w:pPr>
        <w:spacing w:after="480"/>
        <w:jc w:val="right"/>
        <w:rPr>
          <w:sz w:val="22"/>
        </w:rPr>
      </w:pPr>
    </w:p>
    <w:p w:rsidR="006478E3" w:rsidRDefault="006478E3" w:rsidP="007170E8">
      <w:pPr>
        <w:spacing w:after="480"/>
        <w:jc w:val="right"/>
        <w:rPr>
          <w:sz w:val="22"/>
        </w:rPr>
      </w:pPr>
    </w:p>
    <w:p w:rsidR="006478E3" w:rsidRDefault="006478E3" w:rsidP="007170E8">
      <w:pPr>
        <w:spacing w:after="480"/>
        <w:jc w:val="right"/>
        <w:rPr>
          <w:sz w:val="22"/>
        </w:rPr>
      </w:pPr>
    </w:p>
    <w:p w:rsidR="00240175" w:rsidRPr="006478E3" w:rsidRDefault="00D945F1" w:rsidP="00240175">
      <w:pPr>
        <w:ind w:firstLine="720"/>
        <w:jc w:val="right"/>
        <w:rPr>
          <w:sz w:val="28"/>
          <w:szCs w:val="28"/>
        </w:rPr>
      </w:pPr>
      <w:r>
        <w:rPr>
          <w:sz w:val="28"/>
          <w:szCs w:val="28"/>
        </w:rPr>
        <w:lastRenderedPageBreak/>
        <w:t>Р</w:t>
      </w:r>
      <w:r w:rsidR="00240175" w:rsidRPr="006478E3">
        <w:rPr>
          <w:sz w:val="28"/>
          <w:szCs w:val="28"/>
        </w:rPr>
        <w:t>уководител</w:t>
      </w:r>
      <w:r>
        <w:rPr>
          <w:sz w:val="28"/>
          <w:szCs w:val="28"/>
        </w:rPr>
        <w:t>ю</w:t>
      </w:r>
    </w:p>
    <w:p w:rsidR="00240175" w:rsidRPr="006478E3" w:rsidRDefault="00240175" w:rsidP="00240175">
      <w:pPr>
        <w:ind w:left="3540" w:firstLine="708"/>
        <w:jc w:val="right"/>
        <w:rPr>
          <w:sz w:val="28"/>
          <w:szCs w:val="28"/>
          <w:u w:val="single"/>
        </w:rPr>
      </w:pPr>
      <w:r w:rsidRPr="006478E3">
        <w:rPr>
          <w:sz w:val="28"/>
          <w:szCs w:val="28"/>
          <w:u w:val="single"/>
        </w:rPr>
        <w:t>УФНС России по Республике Бурятия</w:t>
      </w:r>
    </w:p>
    <w:p w:rsidR="00240175" w:rsidRPr="006478E3" w:rsidRDefault="00240175" w:rsidP="00240175">
      <w:pPr>
        <w:jc w:val="right"/>
        <w:rPr>
          <w:sz w:val="20"/>
          <w:szCs w:val="20"/>
        </w:rPr>
      </w:pPr>
      <w:r w:rsidRPr="006478E3">
        <w:rPr>
          <w:sz w:val="20"/>
          <w:szCs w:val="20"/>
        </w:rPr>
        <w:t>(наименование налогового органа)</w:t>
      </w:r>
    </w:p>
    <w:p w:rsidR="00240175" w:rsidRPr="006478E3" w:rsidRDefault="00240175" w:rsidP="00240175">
      <w:pPr>
        <w:jc w:val="right"/>
        <w:rPr>
          <w:sz w:val="28"/>
          <w:szCs w:val="28"/>
          <w:u w:val="single"/>
        </w:rPr>
      </w:pPr>
      <w:r>
        <w:rPr>
          <w:sz w:val="28"/>
          <w:szCs w:val="28"/>
          <w:u w:val="single"/>
        </w:rPr>
        <w:t>М.В.Ли</w:t>
      </w:r>
    </w:p>
    <w:p w:rsidR="00240175" w:rsidRPr="006478E3" w:rsidRDefault="00240175" w:rsidP="00240175">
      <w:pPr>
        <w:ind w:left="2832" w:firstLine="708"/>
        <w:jc w:val="right"/>
      </w:pPr>
    </w:p>
    <w:p w:rsidR="00240175" w:rsidRPr="006478E3" w:rsidRDefault="00240175" w:rsidP="00240175">
      <w:pPr>
        <w:ind w:left="2832" w:firstLine="708"/>
        <w:jc w:val="right"/>
      </w:pPr>
      <w:r w:rsidRPr="006478E3">
        <w:t>от _______________________________________</w:t>
      </w:r>
    </w:p>
    <w:p w:rsidR="00240175" w:rsidRPr="006478E3" w:rsidRDefault="00240175" w:rsidP="00240175">
      <w:pPr>
        <w:jc w:val="right"/>
        <w:rPr>
          <w:sz w:val="20"/>
          <w:szCs w:val="20"/>
        </w:rPr>
      </w:pPr>
      <w:r w:rsidRPr="006478E3">
        <w:rPr>
          <w:sz w:val="20"/>
          <w:szCs w:val="20"/>
        </w:rPr>
        <w:t>(фамилия, имя, отчество)</w:t>
      </w:r>
    </w:p>
    <w:p w:rsidR="00240175" w:rsidRPr="006478E3" w:rsidRDefault="00240175" w:rsidP="00240175">
      <w:pPr>
        <w:ind w:left="3540" w:firstLine="708"/>
        <w:jc w:val="right"/>
      </w:pPr>
      <w:r w:rsidRPr="006478E3">
        <w:t>_______________________________________</w:t>
      </w:r>
    </w:p>
    <w:p w:rsidR="00240175" w:rsidRPr="006478E3" w:rsidRDefault="00240175" w:rsidP="00240175">
      <w:pPr>
        <w:jc w:val="right"/>
        <w:rPr>
          <w:sz w:val="20"/>
          <w:szCs w:val="20"/>
        </w:rPr>
      </w:pPr>
      <w:r w:rsidRPr="006478E3">
        <w:rPr>
          <w:sz w:val="20"/>
          <w:szCs w:val="20"/>
        </w:rPr>
        <w:t>(проживающего по адресу)</w:t>
      </w:r>
    </w:p>
    <w:p w:rsidR="00240175" w:rsidRPr="006478E3" w:rsidRDefault="00240175" w:rsidP="00240175">
      <w:pPr>
        <w:jc w:val="right"/>
      </w:pPr>
      <w:r w:rsidRPr="006478E3">
        <w:t>_______________________________________</w:t>
      </w:r>
    </w:p>
    <w:p w:rsidR="00240175" w:rsidRPr="006478E3" w:rsidRDefault="00240175" w:rsidP="00240175">
      <w:r w:rsidRPr="006478E3">
        <w:tab/>
      </w:r>
    </w:p>
    <w:p w:rsidR="00240175" w:rsidRPr="006478E3" w:rsidRDefault="00240175" w:rsidP="00240175">
      <w:pPr>
        <w:jc w:val="center"/>
        <w:rPr>
          <w:b/>
          <w:sz w:val="32"/>
          <w:szCs w:val="32"/>
        </w:rPr>
      </w:pPr>
    </w:p>
    <w:p w:rsidR="00240175" w:rsidRPr="006478E3" w:rsidRDefault="00240175" w:rsidP="00240175">
      <w:pPr>
        <w:jc w:val="center"/>
        <w:rPr>
          <w:b/>
          <w:sz w:val="32"/>
          <w:szCs w:val="32"/>
        </w:rPr>
      </w:pPr>
      <w:r w:rsidRPr="006478E3">
        <w:rPr>
          <w:b/>
          <w:sz w:val="32"/>
          <w:szCs w:val="32"/>
        </w:rPr>
        <w:t>Заявление</w:t>
      </w:r>
    </w:p>
    <w:p w:rsidR="00240175" w:rsidRPr="006478E3" w:rsidRDefault="00240175" w:rsidP="00240175">
      <w:pPr>
        <w:jc w:val="center"/>
        <w:rPr>
          <w:b/>
        </w:rPr>
      </w:pPr>
    </w:p>
    <w:p w:rsidR="00240175" w:rsidRPr="006478E3" w:rsidRDefault="00240175" w:rsidP="00240175">
      <w:pPr>
        <w:ind w:firstLine="709"/>
        <w:jc w:val="both"/>
        <w:rPr>
          <w:sz w:val="28"/>
        </w:rPr>
      </w:pPr>
      <w:r w:rsidRPr="006478E3">
        <w:rPr>
          <w:sz w:val="28"/>
        </w:rPr>
        <w:t xml:space="preserve">Прошу рассмотреть мою кандидатуру для участия в конкурсе на </w:t>
      </w:r>
      <w:r>
        <w:rPr>
          <w:sz w:val="28"/>
        </w:rPr>
        <w:t xml:space="preserve">включение в кадровый резерв для замещения вакантных должностей старшей группы категории «специалисты» </w:t>
      </w:r>
      <w:r w:rsidRPr="006478E3">
        <w:rPr>
          <w:sz w:val="28"/>
        </w:rPr>
        <w:t>Управления Федеральной налоговой службы по Республике Бурятия.</w:t>
      </w:r>
    </w:p>
    <w:p w:rsidR="00240175" w:rsidRPr="006478E3" w:rsidRDefault="00240175" w:rsidP="00240175">
      <w:pPr>
        <w:jc w:val="center"/>
        <w:rPr>
          <w:sz w:val="28"/>
        </w:rPr>
      </w:pPr>
    </w:p>
    <w:p w:rsidR="00240175" w:rsidRPr="006478E3" w:rsidRDefault="00240175" w:rsidP="00240175">
      <w:pPr>
        <w:jc w:val="center"/>
        <w:rPr>
          <w:sz w:val="28"/>
        </w:rPr>
      </w:pPr>
    </w:p>
    <w:p w:rsidR="00240175" w:rsidRPr="006478E3" w:rsidRDefault="00240175" w:rsidP="00240175">
      <w:pPr>
        <w:jc w:val="center"/>
        <w:rPr>
          <w:sz w:val="28"/>
        </w:rPr>
      </w:pPr>
    </w:p>
    <w:p w:rsidR="00240175" w:rsidRPr="006478E3" w:rsidRDefault="00240175" w:rsidP="00240175">
      <w:pPr>
        <w:rPr>
          <w:sz w:val="28"/>
        </w:rPr>
      </w:pPr>
      <w:r w:rsidRPr="006478E3">
        <w:rPr>
          <w:sz w:val="28"/>
        </w:rPr>
        <w:t xml:space="preserve">Дата </w:t>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t>Подпись</w:t>
      </w:r>
    </w:p>
    <w:p w:rsidR="00240175" w:rsidRPr="006478E3" w:rsidRDefault="00240175" w:rsidP="00240175">
      <w:pPr>
        <w:jc w:val="center"/>
        <w:rPr>
          <w:sz w:val="28"/>
        </w:rPr>
      </w:pPr>
    </w:p>
    <w:p w:rsidR="006478E3" w:rsidRDefault="006478E3" w:rsidP="007170E8">
      <w:pPr>
        <w:spacing w:after="480"/>
        <w:jc w:val="right"/>
        <w:rPr>
          <w:sz w:val="22"/>
        </w:rPr>
      </w:pPr>
    </w:p>
    <w:p w:rsidR="00240175" w:rsidRDefault="00240175" w:rsidP="007170E8">
      <w:pPr>
        <w:spacing w:after="480"/>
        <w:jc w:val="right"/>
        <w:rPr>
          <w:sz w:val="22"/>
        </w:rPr>
      </w:pPr>
    </w:p>
    <w:p w:rsidR="00240175" w:rsidRDefault="00240175" w:rsidP="007170E8">
      <w:pPr>
        <w:spacing w:after="480"/>
        <w:jc w:val="right"/>
        <w:rPr>
          <w:sz w:val="22"/>
        </w:rPr>
      </w:pPr>
    </w:p>
    <w:p w:rsidR="009500C5" w:rsidRPr="009500C5" w:rsidRDefault="009500C5" w:rsidP="009500C5">
      <w:pPr>
        <w:spacing w:after="480"/>
        <w:jc w:val="center"/>
        <w:rPr>
          <w:b/>
          <w:i/>
          <w:sz w:val="44"/>
          <w:szCs w:val="44"/>
        </w:rPr>
      </w:pPr>
      <w:r w:rsidRPr="009500C5">
        <w:rPr>
          <w:b/>
          <w:i/>
          <w:sz w:val="44"/>
          <w:szCs w:val="44"/>
        </w:rPr>
        <w:t xml:space="preserve">Заявление пишется </w:t>
      </w:r>
      <w:r w:rsidR="00F13820">
        <w:rPr>
          <w:b/>
          <w:i/>
          <w:sz w:val="44"/>
          <w:szCs w:val="44"/>
        </w:rPr>
        <w:t>ВРУЧНУЮ</w:t>
      </w:r>
    </w:p>
    <w:sectPr w:rsidR="009500C5" w:rsidRPr="009500C5" w:rsidSect="00F87C0C">
      <w:headerReference w:type="default" r:id="rId46"/>
      <w:type w:val="continuous"/>
      <w:pgSz w:w="11906" w:h="16838"/>
      <w:pgMar w:top="510"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1D5" w:rsidRDefault="00F411D5">
      <w:r>
        <w:separator/>
      </w:r>
    </w:p>
  </w:endnote>
  <w:endnote w:type="continuationSeparator" w:id="0">
    <w:p w:rsidR="00F411D5" w:rsidRDefault="00F4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1D5" w:rsidRDefault="00F411D5">
      <w:r>
        <w:separator/>
      </w:r>
    </w:p>
  </w:footnote>
  <w:footnote w:type="continuationSeparator" w:id="0">
    <w:p w:rsidR="00F411D5" w:rsidRDefault="00F41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D5" w:rsidRDefault="00F411D5" w:rsidP="004828B7">
    <w:pPr>
      <w:pStyle w:val="aa"/>
      <w:jc w:val="center"/>
    </w:pPr>
    <w:r>
      <w:fldChar w:fldCharType="begin"/>
    </w:r>
    <w:r>
      <w:instrText xml:space="preserve"> PAGE   \* MERGEFORMAT </w:instrText>
    </w:r>
    <w:r>
      <w:fldChar w:fldCharType="separate"/>
    </w:r>
    <w:r w:rsidR="00D221DA">
      <w:rPr>
        <w:noProof/>
      </w:rPr>
      <w:t>15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954E5"/>
    <w:multiLevelType w:val="hybridMultilevel"/>
    <w:tmpl w:val="46881BFA"/>
    <w:lvl w:ilvl="0" w:tplc="379CA69C">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E61148"/>
    <w:multiLevelType w:val="hybridMultilevel"/>
    <w:tmpl w:val="65F4A696"/>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CC4EEB"/>
    <w:multiLevelType w:val="hybridMultilevel"/>
    <w:tmpl w:val="F284636C"/>
    <w:lvl w:ilvl="0" w:tplc="95AA3058">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1F1905"/>
    <w:multiLevelType w:val="hybridMultilevel"/>
    <w:tmpl w:val="475E67E0"/>
    <w:lvl w:ilvl="0" w:tplc="FFFFFFFF">
      <w:start w:val="4"/>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4">
    <w:nsid w:val="1C02335A"/>
    <w:multiLevelType w:val="hybridMultilevel"/>
    <w:tmpl w:val="5690607C"/>
    <w:lvl w:ilvl="0" w:tplc="EA880FCA">
      <w:start w:val="1"/>
      <w:numFmt w:val="bullet"/>
      <w:pStyle w:val="2"/>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4038AA"/>
    <w:multiLevelType w:val="multilevel"/>
    <w:tmpl w:val="EAB6C81A"/>
    <w:numStyleLink w:val="20"/>
  </w:abstractNum>
  <w:abstractNum w:abstractNumId="6">
    <w:nsid w:val="1EB66960"/>
    <w:multiLevelType w:val="hybridMultilevel"/>
    <w:tmpl w:val="9F086A94"/>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3D59CA"/>
    <w:multiLevelType w:val="hybridMultilevel"/>
    <w:tmpl w:val="C7E42196"/>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1A6583"/>
    <w:multiLevelType w:val="hybridMultilevel"/>
    <w:tmpl w:val="52ACFFC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33C7FDB"/>
    <w:multiLevelType w:val="multilevel"/>
    <w:tmpl w:val="EAB6C81A"/>
    <w:styleLink w:val="20"/>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2792501A"/>
    <w:multiLevelType w:val="hybridMultilevel"/>
    <w:tmpl w:val="CD7ED978"/>
    <w:lvl w:ilvl="0" w:tplc="379CA69C">
      <w:start w:val="1"/>
      <w:numFmt w:val="bullet"/>
      <w:lvlText w:val=""/>
      <w:lvlJc w:val="left"/>
      <w:pPr>
        <w:ind w:left="720" w:hanging="360"/>
      </w:pPr>
      <w:rPr>
        <w:rFonts w:ascii="Symbol" w:hAnsi="Symbol" w:hint="default"/>
      </w:rPr>
    </w:lvl>
    <w:lvl w:ilvl="1" w:tplc="379CA69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C444A6"/>
    <w:multiLevelType w:val="hybridMultilevel"/>
    <w:tmpl w:val="BBD45A6C"/>
    <w:lvl w:ilvl="0" w:tplc="379CA6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E9E6393"/>
    <w:multiLevelType w:val="hybridMultilevel"/>
    <w:tmpl w:val="82C2B334"/>
    <w:lvl w:ilvl="0" w:tplc="379CA69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nsid w:val="40501102"/>
    <w:multiLevelType w:val="hybridMultilevel"/>
    <w:tmpl w:val="E4E6FA5C"/>
    <w:lvl w:ilvl="0" w:tplc="379CA69C">
      <w:start w:val="1"/>
      <w:numFmt w:val="bullet"/>
      <w:lvlText w:val=""/>
      <w:lvlJc w:val="left"/>
      <w:pPr>
        <w:ind w:left="720" w:hanging="360"/>
      </w:pPr>
      <w:rPr>
        <w:rFonts w:ascii="Symbol" w:hAnsi="Symbol" w:hint="default"/>
      </w:rPr>
    </w:lvl>
    <w:lvl w:ilvl="1" w:tplc="379CA69C">
      <w:start w:val="1"/>
      <w:numFmt w:val="bullet"/>
      <w:lvlText w:val=""/>
      <w:lvlJc w:val="left"/>
      <w:pPr>
        <w:ind w:left="1440" w:hanging="360"/>
      </w:pPr>
      <w:rPr>
        <w:rFonts w:ascii="Symbol" w:hAnsi="Symbol" w:hint="default"/>
      </w:rPr>
    </w:lvl>
    <w:lvl w:ilvl="2" w:tplc="379CA69C">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DF16FE"/>
    <w:multiLevelType w:val="hybridMultilevel"/>
    <w:tmpl w:val="EA880850"/>
    <w:lvl w:ilvl="0" w:tplc="324AA146">
      <w:start w:val="1"/>
      <w:numFmt w:val="bullet"/>
      <w:pStyle w:val="a"/>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69"/>
        </w:tabs>
        <w:ind w:left="-169" w:hanging="360"/>
      </w:pPr>
    </w:lvl>
    <w:lvl w:ilvl="2" w:tplc="04190005">
      <w:start w:val="1"/>
      <w:numFmt w:val="decimal"/>
      <w:lvlText w:val="%3."/>
      <w:lvlJc w:val="left"/>
      <w:pPr>
        <w:tabs>
          <w:tab w:val="num" w:pos="551"/>
        </w:tabs>
        <w:ind w:left="551" w:hanging="360"/>
      </w:pPr>
    </w:lvl>
    <w:lvl w:ilvl="3" w:tplc="04190001">
      <w:start w:val="1"/>
      <w:numFmt w:val="decimal"/>
      <w:lvlText w:val="%4."/>
      <w:lvlJc w:val="left"/>
      <w:pPr>
        <w:tabs>
          <w:tab w:val="num" w:pos="1271"/>
        </w:tabs>
        <w:ind w:left="1271" w:hanging="360"/>
      </w:pPr>
    </w:lvl>
    <w:lvl w:ilvl="4" w:tplc="04190003">
      <w:start w:val="1"/>
      <w:numFmt w:val="decimal"/>
      <w:lvlText w:val="%5."/>
      <w:lvlJc w:val="left"/>
      <w:pPr>
        <w:tabs>
          <w:tab w:val="num" w:pos="1991"/>
        </w:tabs>
        <w:ind w:left="1991" w:hanging="360"/>
      </w:pPr>
    </w:lvl>
    <w:lvl w:ilvl="5" w:tplc="04190005">
      <w:start w:val="1"/>
      <w:numFmt w:val="decimal"/>
      <w:lvlText w:val="%6."/>
      <w:lvlJc w:val="left"/>
      <w:pPr>
        <w:tabs>
          <w:tab w:val="num" w:pos="2711"/>
        </w:tabs>
        <w:ind w:left="2711" w:hanging="360"/>
      </w:pPr>
    </w:lvl>
    <w:lvl w:ilvl="6" w:tplc="04190001">
      <w:start w:val="1"/>
      <w:numFmt w:val="decimal"/>
      <w:lvlText w:val="%7."/>
      <w:lvlJc w:val="left"/>
      <w:pPr>
        <w:tabs>
          <w:tab w:val="num" w:pos="3431"/>
        </w:tabs>
        <w:ind w:left="3431" w:hanging="360"/>
      </w:pPr>
    </w:lvl>
    <w:lvl w:ilvl="7" w:tplc="04190003">
      <w:start w:val="1"/>
      <w:numFmt w:val="decimal"/>
      <w:lvlText w:val="%8."/>
      <w:lvlJc w:val="left"/>
      <w:pPr>
        <w:tabs>
          <w:tab w:val="num" w:pos="4151"/>
        </w:tabs>
        <w:ind w:left="4151" w:hanging="360"/>
      </w:pPr>
    </w:lvl>
    <w:lvl w:ilvl="8" w:tplc="04190005">
      <w:start w:val="1"/>
      <w:numFmt w:val="decimal"/>
      <w:lvlText w:val="%9."/>
      <w:lvlJc w:val="left"/>
      <w:pPr>
        <w:tabs>
          <w:tab w:val="num" w:pos="4871"/>
        </w:tabs>
        <w:ind w:left="4871" w:hanging="360"/>
      </w:pPr>
    </w:lvl>
  </w:abstractNum>
  <w:abstractNum w:abstractNumId="15">
    <w:nsid w:val="515D163D"/>
    <w:multiLevelType w:val="hybridMultilevel"/>
    <w:tmpl w:val="CDC4956E"/>
    <w:lvl w:ilvl="0" w:tplc="379CA69C">
      <w:start w:val="1"/>
      <w:numFmt w:val="bullet"/>
      <w:lvlText w:val=""/>
      <w:lvlJc w:val="left"/>
      <w:pPr>
        <w:ind w:left="720" w:hanging="360"/>
      </w:pPr>
      <w:rPr>
        <w:rFonts w:ascii="Symbol" w:hAnsi="Symbol" w:hint="default"/>
      </w:rPr>
    </w:lvl>
    <w:lvl w:ilvl="1" w:tplc="379CA69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CB674C"/>
    <w:multiLevelType w:val="hybridMultilevel"/>
    <w:tmpl w:val="2CCACC98"/>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FD44B6"/>
    <w:multiLevelType w:val="hybridMultilevel"/>
    <w:tmpl w:val="6D96AD00"/>
    <w:lvl w:ilvl="0" w:tplc="379CA69C">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8">
    <w:nsid w:val="61D27561"/>
    <w:multiLevelType w:val="hybridMultilevel"/>
    <w:tmpl w:val="92BA7DD0"/>
    <w:lvl w:ilvl="0" w:tplc="379CA69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nsid w:val="63BA32AD"/>
    <w:multiLevelType w:val="hybridMultilevel"/>
    <w:tmpl w:val="B1929E9E"/>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FD28A7"/>
    <w:multiLevelType w:val="hybridMultilevel"/>
    <w:tmpl w:val="E0AE0578"/>
    <w:lvl w:ilvl="0" w:tplc="E0AE210A">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696B7D7C"/>
    <w:multiLevelType w:val="hybridMultilevel"/>
    <w:tmpl w:val="8A3CA862"/>
    <w:lvl w:ilvl="0" w:tplc="BD448D3E">
      <w:start w:val="1"/>
      <w:numFmt w:val="decimal"/>
      <w:lvlText w:val="%1."/>
      <w:lvlJc w:val="left"/>
      <w:pPr>
        <w:tabs>
          <w:tab w:val="num" w:pos="1140"/>
        </w:tabs>
        <w:ind w:left="1140" w:hanging="780"/>
      </w:pPr>
      <w:rPr>
        <w:rFonts w:hint="default"/>
        <w:sz w:val="40"/>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nsid w:val="6D676A28"/>
    <w:multiLevelType w:val="hybridMultilevel"/>
    <w:tmpl w:val="D9004DBE"/>
    <w:lvl w:ilvl="0" w:tplc="7DCED18C">
      <w:start w:val="1"/>
      <w:numFmt w:val="bullet"/>
      <w:lvlText w:val=""/>
      <w:lvlJc w:val="left"/>
      <w:pPr>
        <w:ind w:left="720" w:hanging="360"/>
      </w:pPr>
      <w:rPr>
        <w:rFonts w:ascii="Symbol" w:hAnsi="Symbol" w:hint="default"/>
      </w:rPr>
    </w:lvl>
    <w:lvl w:ilvl="1" w:tplc="04190019">
      <w:start w:val="1"/>
      <w:numFmt w:val="bullet"/>
      <w:lvlText w:val=""/>
      <w:lvlJc w:val="left"/>
      <w:pPr>
        <w:ind w:left="1440" w:hanging="360"/>
      </w:pPr>
      <w:rPr>
        <w:rFonts w:ascii="Symbol" w:hAnsi="Symbol"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nsid w:val="71A5228B"/>
    <w:multiLevelType w:val="hybridMultilevel"/>
    <w:tmpl w:val="B6E64726"/>
    <w:lvl w:ilvl="0" w:tplc="379CA69C">
      <w:start w:val="1"/>
      <w:numFmt w:val="bullet"/>
      <w:lvlText w:val=""/>
      <w:lvlJc w:val="left"/>
      <w:pPr>
        <w:ind w:left="1440" w:hanging="360"/>
      </w:pPr>
      <w:rPr>
        <w:rFonts w:ascii="Symbol" w:hAnsi="Symbol" w:hint="default"/>
      </w:rPr>
    </w:lvl>
    <w:lvl w:ilvl="1" w:tplc="379CA69C"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1E9524D"/>
    <w:multiLevelType w:val="hybridMultilevel"/>
    <w:tmpl w:val="5F5CC10E"/>
    <w:lvl w:ilvl="0" w:tplc="04190001">
      <w:start w:val="1"/>
      <w:numFmt w:val="bullet"/>
      <w:lvlText w:val=""/>
      <w:lvlJc w:val="left"/>
      <w:pPr>
        <w:ind w:left="720" w:hanging="360"/>
      </w:pPr>
      <w:rPr>
        <w:rFonts w:ascii="Symbol" w:hAnsi="Symbol" w:hint="default"/>
      </w:rPr>
    </w:lvl>
    <w:lvl w:ilvl="1" w:tplc="04190003">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C1024A"/>
    <w:multiLevelType w:val="hybridMultilevel"/>
    <w:tmpl w:val="0262D8AA"/>
    <w:lvl w:ilvl="0" w:tplc="379CA69C">
      <w:start w:val="1"/>
      <w:numFmt w:val="bullet"/>
      <w:lvlText w:val=""/>
      <w:lvlJc w:val="left"/>
      <w:pPr>
        <w:ind w:left="-76" w:hanging="360"/>
      </w:pPr>
      <w:rPr>
        <w:rFonts w:ascii="Symbol" w:hAnsi="Symbol" w:hint="default"/>
      </w:rPr>
    </w:lvl>
    <w:lvl w:ilvl="1" w:tplc="379CA69C">
      <w:start w:val="1"/>
      <w:numFmt w:val="bullet"/>
      <w:lvlText w:val=""/>
      <w:lvlJc w:val="left"/>
      <w:pPr>
        <w:ind w:left="644" w:hanging="360"/>
      </w:pPr>
      <w:rPr>
        <w:rFonts w:ascii="Symbol" w:hAnsi="Symbol" w:hint="default"/>
      </w:rPr>
    </w:lvl>
    <w:lvl w:ilvl="2" w:tplc="04190005">
      <w:start w:val="1"/>
      <w:numFmt w:val="bullet"/>
      <w:lvlText w:val=""/>
      <w:lvlJc w:val="left"/>
      <w:pPr>
        <w:ind w:left="1364" w:hanging="360"/>
      </w:pPr>
      <w:rPr>
        <w:rFonts w:ascii="Wingdings" w:hAnsi="Wingdings" w:hint="default"/>
      </w:rPr>
    </w:lvl>
    <w:lvl w:ilvl="3" w:tplc="04190001" w:tentative="1">
      <w:start w:val="1"/>
      <w:numFmt w:val="bullet"/>
      <w:lvlText w:val=""/>
      <w:lvlJc w:val="left"/>
      <w:pPr>
        <w:ind w:left="2084" w:hanging="360"/>
      </w:pPr>
      <w:rPr>
        <w:rFonts w:ascii="Symbol" w:hAnsi="Symbol" w:hint="default"/>
      </w:rPr>
    </w:lvl>
    <w:lvl w:ilvl="4" w:tplc="04190003" w:tentative="1">
      <w:start w:val="1"/>
      <w:numFmt w:val="bullet"/>
      <w:lvlText w:val="o"/>
      <w:lvlJc w:val="left"/>
      <w:pPr>
        <w:ind w:left="2804" w:hanging="360"/>
      </w:pPr>
      <w:rPr>
        <w:rFonts w:ascii="Courier New" w:hAnsi="Courier New" w:cs="Courier New" w:hint="default"/>
      </w:rPr>
    </w:lvl>
    <w:lvl w:ilvl="5" w:tplc="04190005" w:tentative="1">
      <w:start w:val="1"/>
      <w:numFmt w:val="bullet"/>
      <w:lvlText w:val=""/>
      <w:lvlJc w:val="left"/>
      <w:pPr>
        <w:ind w:left="3524" w:hanging="360"/>
      </w:pPr>
      <w:rPr>
        <w:rFonts w:ascii="Wingdings" w:hAnsi="Wingdings" w:hint="default"/>
      </w:rPr>
    </w:lvl>
    <w:lvl w:ilvl="6" w:tplc="04190001" w:tentative="1">
      <w:start w:val="1"/>
      <w:numFmt w:val="bullet"/>
      <w:lvlText w:val=""/>
      <w:lvlJc w:val="left"/>
      <w:pPr>
        <w:ind w:left="4244" w:hanging="360"/>
      </w:pPr>
      <w:rPr>
        <w:rFonts w:ascii="Symbol" w:hAnsi="Symbol" w:hint="default"/>
      </w:rPr>
    </w:lvl>
    <w:lvl w:ilvl="7" w:tplc="04190003" w:tentative="1">
      <w:start w:val="1"/>
      <w:numFmt w:val="bullet"/>
      <w:lvlText w:val="o"/>
      <w:lvlJc w:val="left"/>
      <w:pPr>
        <w:ind w:left="4964" w:hanging="360"/>
      </w:pPr>
      <w:rPr>
        <w:rFonts w:ascii="Courier New" w:hAnsi="Courier New" w:cs="Courier New" w:hint="default"/>
      </w:rPr>
    </w:lvl>
    <w:lvl w:ilvl="8" w:tplc="04190005" w:tentative="1">
      <w:start w:val="1"/>
      <w:numFmt w:val="bullet"/>
      <w:lvlText w:val=""/>
      <w:lvlJc w:val="left"/>
      <w:pPr>
        <w:ind w:left="5684" w:hanging="360"/>
      </w:pPr>
      <w:rPr>
        <w:rFonts w:ascii="Wingdings" w:hAnsi="Wingdings" w:hint="default"/>
      </w:rPr>
    </w:lvl>
  </w:abstractNum>
  <w:abstractNum w:abstractNumId="26">
    <w:nsid w:val="7D3B2620"/>
    <w:multiLevelType w:val="hybridMultilevel"/>
    <w:tmpl w:val="B85AE2E4"/>
    <w:lvl w:ilvl="0" w:tplc="379CA69C">
      <w:start w:val="1"/>
      <w:numFmt w:val="decimal"/>
      <w:lvlText w:val="%1."/>
      <w:lvlJc w:val="left"/>
      <w:pPr>
        <w:tabs>
          <w:tab w:val="num" w:pos="855"/>
        </w:tabs>
        <w:ind w:left="855" w:hanging="495"/>
      </w:pPr>
      <w:rPr>
        <w:rFonts w:hint="default"/>
      </w:rPr>
    </w:lvl>
    <w:lvl w:ilvl="1" w:tplc="379CA69C"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21"/>
  </w:num>
  <w:num w:numId="2">
    <w:abstractNumId w:val="26"/>
  </w:num>
  <w:num w:numId="3">
    <w:abstractNumId w:val="8"/>
  </w:num>
  <w:num w:numId="4">
    <w:abstractNumId w:val="2"/>
  </w:num>
  <w:num w:numId="5">
    <w:abstractNumId w:val="4"/>
  </w:num>
  <w:num w:numId="6">
    <w:abstractNumId w:val="1"/>
  </w:num>
  <w:num w:numId="7">
    <w:abstractNumId w:val="0"/>
  </w:num>
  <w:num w:numId="8">
    <w:abstractNumId w:val="3"/>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6"/>
  </w:num>
  <w:num w:numId="12">
    <w:abstractNumId w:val="23"/>
  </w:num>
  <w:num w:numId="13">
    <w:abstractNumId w:val="18"/>
  </w:num>
  <w:num w:numId="14">
    <w:abstractNumId w:val="22"/>
  </w:num>
  <w:num w:numId="15">
    <w:abstractNumId w:val="12"/>
  </w:num>
  <w:num w:numId="16">
    <w:abstractNumId w:val="13"/>
  </w:num>
  <w:num w:numId="17">
    <w:abstractNumId w:val="9"/>
  </w:num>
  <w:num w:numId="18">
    <w:abstractNumId w:val="5"/>
    <w:lvlOverride w:ilvl="0">
      <w:lvl w:ilvl="0">
        <w:start w:val="1"/>
        <w:numFmt w:val="bullet"/>
        <w:lvlText w:val=""/>
        <w:lvlJc w:val="left"/>
        <w:pPr>
          <w:tabs>
            <w:tab w:val="num" w:pos="1440"/>
          </w:tabs>
          <w:ind w:left="1440" w:hanging="360"/>
        </w:pPr>
        <w:rPr>
          <w:rFonts w:ascii="Symbol" w:hAnsi="Symbol" w:hint="default"/>
          <w:color w:val="auto"/>
        </w:rPr>
      </w:lvl>
    </w:lvlOverride>
  </w:num>
  <w:num w:numId="19">
    <w:abstractNumId w:val="25"/>
  </w:num>
  <w:num w:numId="20">
    <w:abstractNumId w:val="24"/>
  </w:num>
  <w:num w:numId="21">
    <w:abstractNumId w:val="7"/>
  </w:num>
  <w:num w:numId="22">
    <w:abstractNumId w:val="16"/>
  </w:num>
  <w:num w:numId="23">
    <w:abstractNumId w:val="10"/>
  </w:num>
  <w:num w:numId="24">
    <w:abstractNumId w:val="11"/>
  </w:num>
  <w:num w:numId="25">
    <w:abstractNumId w:val="17"/>
  </w:num>
  <w:num w:numId="26">
    <w:abstractNumId w:val="1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B3"/>
    <w:rsid w:val="00010721"/>
    <w:rsid w:val="00020143"/>
    <w:rsid w:val="0002095C"/>
    <w:rsid w:val="00031351"/>
    <w:rsid w:val="000340AC"/>
    <w:rsid w:val="0003654F"/>
    <w:rsid w:val="00037158"/>
    <w:rsid w:val="00041500"/>
    <w:rsid w:val="0004668F"/>
    <w:rsid w:val="00066DA6"/>
    <w:rsid w:val="00071D9D"/>
    <w:rsid w:val="000730E9"/>
    <w:rsid w:val="00073EA2"/>
    <w:rsid w:val="0008384A"/>
    <w:rsid w:val="000841A7"/>
    <w:rsid w:val="00086C31"/>
    <w:rsid w:val="00094887"/>
    <w:rsid w:val="000B5157"/>
    <w:rsid w:val="000C716E"/>
    <w:rsid w:val="000F1A3D"/>
    <w:rsid w:val="000F3315"/>
    <w:rsid w:val="00125F86"/>
    <w:rsid w:val="001261C8"/>
    <w:rsid w:val="0012718C"/>
    <w:rsid w:val="0013225D"/>
    <w:rsid w:val="00136816"/>
    <w:rsid w:val="00143C63"/>
    <w:rsid w:val="00145497"/>
    <w:rsid w:val="001506FB"/>
    <w:rsid w:val="00152033"/>
    <w:rsid w:val="00163078"/>
    <w:rsid w:val="00173FE0"/>
    <w:rsid w:val="00174832"/>
    <w:rsid w:val="00174CD0"/>
    <w:rsid w:val="00193B59"/>
    <w:rsid w:val="0019583B"/>
    <w:rsid w:val="00197A66"/>
    <w:rsid w:val="001A1FAD"/>
    <w:rsid w:val="001A239D"/>
    <w:rsid w:val="001B2B68"/>
    <w:rsid w:val="001B5ACF"/>
    <w:rsid w:val="001B6F10"/>
    <w:rsid w:val="001C40B6"/>
    <w:rsid w:val="001C59BA"/>
    <w:rsid w:val="001C5B69"/>
    <w:rsid w:val="001D1A5C"/>
    <w:rsid w:val="001D4204"/>
    <w:rsid w:val="001D49AA"/>
    <w:rsid w:val="001D5944"/>
    <w:rsid w:val="001E0959"/>
    <w:rsid w:val="001E2F6A"/>
    <w:rsid w:val="001E66E0"/>
    <w:rsid w:val="001E6A04"/>
    <w:rsid w:val="001F1FA8"/>
    <w:rsid w:val="001F6450"/>
    <w:rsid w:val="00205C75"/>
    <w:rsid w:val="00210B0B"/>
    <w:rsid w:val="0022011D"/>
    <w:rsid w:val="00220A61"/>
    <w:rsid w:val="00220AEF"/>
    <w:rsid w:val="0022381D"/>
    <w:rsid w:val="00226562"/>
    <w:rsid w:val="002302FC"/>
    <w:rsid w:val="0023696F"/>
    <w:rsid w:val="00240175"/>
    <w:rsid w:val="00240D16"/>
    <w:rsid w:val="00243670"/>
    <w:rsid w:val="00254C97"/>
    <w:rsid w:val="00257CE7"/>
    <w:rsid w:val="002618DE"/>
    <w:rsid w:val="0027227D"/>
    <w:rsid w:val="00274BEB"/>
    <w:rsid w:val="002906C7"/>
    <w:rsid w:val="00290AFA"/>
    <w:rsid w:val="00295151"/>
    <w:rsid w:val="002A506A"/>
    <w:rsid w:val="002A7B14"/>
    <w:rsid w:val="002D327B"/>
    <w:rsid w:val="002E5B75"/>
    <w:rsid w:val="002E6D10"/>
    <w:rsid w:val="002F24E0"/>
    <w:rsid w:val="00302E64"/>
    <w:rsid w:val="00305639"/>
    <w:rsid w:val="003117C7"/>
    <w:rsid w:val="00321152"/>
    <w:rsid w:val="003214A0"/>
    <w:rsid w:val="00323FC4"/>
    <w:rsid w:val="00326D25"/>
    <w:rsid w:val="0033421C"/>
    <w:rsid w:val="00341A81"/>
    <w:rsid w:val="0034599F"/>
    <w:rsid w:val="00351F18"/>
    <w:rsid w:val="00355B85"/>
    <w:rsid w:val="00361AE3"/>
    <w:rsid w:val="0036270C"/>
    <w:rsid w:val="003654AF"/>
    <w:rsid w:val="003720DD"/>
    <w:rsid w:val="003725D9"/>
    <w:rsid w:val="0037502C"/>
    <w:rsid w:val="00376CB9"/>
    <w:rsid w:val="00395DB3"/>
    <w:rsid w:val="003C1852"/>
    <w:rsid w:val="003C56B7"/>
    <w:rsid w:val="003D1BC3"/>
    <w:rsid w:val="003D3D86"/>
    <w:rsid w:val="003E239D"/>
    <w:rsid w:val="003E2A94"/>
    <w:rsid w:val="003F2D35"/>
    <w:rsid w:val="003F329B"/>
    <w:rsid w:val="00404936"/>
    <w:rsid w:val="004154E4"/>
    <w:rsid w:val="004215BA"/>
    <w:rsid w:val="00426935"/>
    <w:rsid w:val="00432347"/>
    <w:rsid w:val="0043388C"/>
    <w:rsid w:val="00435FF9"/>
    <w:rsid w:val="004411DC"/>
    <w:rsid w:val="0044414B"/>
    <w:rsid w:val="0044768A"/>
    <w:rsid w:val="004503E8"/>
    <w:rsid w:val="00450B4F"/>
    <w:rsid w:val="00474890"/>
    <w:rsid w:val="00476825"/>
    <w:rsid w:val="004828B7"/>
    <w:rsid w:val="0048332B"/>
    <w:rsid w:val="00490822"/>
    <w:rsid w:val="00491400"/>
    <w:rsid w:val="00491711"/>
    <w:rsid w:val="00493F30"/>
    <w:rsid w:val="004A260E"/>
    <w:rsid w:val="004A485A"/>
    <w:rsid w:val="004A584D"/>
    <w:rsid w:val="004C0D23"/>
    <w:rsid w:val="004D4C28"/>
    <w:rsid w:val="004D5F43"/>
    <w:rsid w:val="004D6305"/>
    <w:rsid w:val="004E1CDC"/>
    <w:rsid w:val="004E323D"/>
    <w:rsid w:val="004E3264"/>
    <w:rsid w:val="004F37D4"/>
    <w:rsid w:val="0051456D"/>
    <w:rsid w:val="00517957"/>
    <w:rsid w:val="00517B27"/>
    <w:rsid w:val="00522C28"/>
    <w:rsid w:val="005270F6"/>
    <w:rsid w:val="00530FD1"/>
    <w:rsid w:val="0053223B"/>
    <w:rsid w:val="0053263A"/>
    <w:rsid w:val="00546A5A"/>
    <w:rsid w:val="00547C83"/>
    <w:rsid w:val="00566FF3"/>
    <w:rsid w:val="0057053C"/>
    <w:rsid w:val="00571B3C"/>
    <w:rsid w:val="00571EA1"/>
    <w:rsid w:val="00577078"/>
    <w:rsid w:val="00580BA6"/>
    <w:rsid w:val="00585231"/>
    <w:rsid w:val="005A2580"/>
    <w:rsid w:val="005A7095"/>
    <w:rsid w:val="005B11B5"/>
    <w:rsid w:val="005B5628"/>
    <w:rsid w:val="005C71BB"/>
    <w:rsid w:val="005E177A"/>
    <w:rsid w:val="00604FB2"/>
    <w:rsid w:val="00607C84"/>
    <w:rsid w:val="00621B82"/>
    <w:rsid w:val="006230D4"/>
    <w:rsid w:val="00630D6E"/>
    <w:rsid w:val="00634C5F"/>
    <w:rsid w:val="00642275"/>
    <w:rsid w:val="00643C19"/>
    <w:rsid w:val="0064759E"/>
    <w:rsid w:val="006478E3"/>
    <w:rsid w:val="00662A2A"/>
    <w:rsid w:val="00676946"/>
    <w:rsid w:val="006837DF"/>
    <w:rsid w:val="00686EDD"/>
    <w:rsid w:val="00691921"/>
    <w:rsid w:val="006926B4"/>
    <w:rsid w:val="006B4C3C"/>
    <w:rsid w:val="006B4F15"/>
    <w:rsid w:val="006B5433"/>
    <w:rsid w:val="006B795D"/>
    <w:rsid w:val="006C265F"/>
    <w:rsid w:val="006F280B"/>
    <w:rsid w:val="00702F78"/>
    <w:rsid w:val="00716548"/>
    <w:rsid w:val="007170E8"/>
    <w:rsid w:val="00722479"/>
    <w:rsid w:val="00724B85"/>
    <w:rsid w:val="00737AF1"/>
    <w:rsid w:val="00742252"/>
    <w:rsid w:val="00746457"/>
    <w:rsid w:val="00756CBF"/>
    <w:rsid w:val="00772EBC"/>
    <w:rsid w:val="00774E83"/>
    <w:rsid w:val="00777ABF"/>
    <w:rsid w:val="00785383"/>
    <w:rsid w:val="00796E32"/>
    <w:rsid w:val="007A1F59"/>
    <w:rsid w:val="007A260A"/>
    <w:rsid w:val="007A37E0"/>
    <w:rsid w:val="007A675D"/>
    <w:rsid w:val="007A73CA"/>
    <w:rsid w:val="007F4A93"/>
    <w:rsid w:val="007F59F9"/>
    <w:rsid w:val="0080061E"/>
    <w:rsid w:val="00811DF3"/>
    <w:rsid w:val="008222AA"/>
    <w:rsid w:val="00844BBA"/>
    <w:rsid w:val="00847B9E"/>
    <w:rsid w:val="00850ED9"/>
    <w:rsid w:val="00860FCD"/>
    <w:rsid w:val="00875013"/>
    <w:rsid w:val="00875CFD"/>
    <w:rsid w:val="00882B14"/>
    <w:rsid w:val="00884BF1"/>
    <w:rsid w:val="00894229"/>
    <w:rsid w:val="008A18CC"/>
    <w:rsid w:val="008C5A9E"/>
    <w:rsid w:val="008C6709"/>
    <w:rsid w:val="008D0480"/>
    <w:rsid w:val="008D4A3B"/>
    <w:rsid w:val="008D6D77"/>
    <w:rsid w:val="008E6203"/>
    <w:rsid w:val="008F3E58"/>
    <w:rsid w:val="009019BF"/>
    <w:rsid w:val="009050BE"/>
    <w:rsid w:val="00907C34"/>
    <w:rsid w:val="0091550E"/>
    <w:rsid w:val="00934880"/>
    <w:rsid w:val="00940096"/>
    <w:rsid w:val="00942726"/>
    <w:rsid w:val="009500C5"/>
    <w:rsid w:val="00973B8A"/>
    <w:rsid w:val="0098061D"/>
    <w:rsid w:val="00993E5D"/>
    <w:rsid w:val="009B33D9"/>
    <w:rsid w:val="009C5A20"/>
    <w:rsid w:val="009D00EC"/>
    <w:rsid w:val="009E2E12"/>
    <w:rsid w:val="009E7F2A"/>
    <w:rsid w:val="009F4E2E"/>
    <w:rsid w:val="00A01753"/>
    <w:rsid w:val="00A02913"/>
    <w:rsid w:val="00A16CF0"/>
    <w:rsid w:val="00A2164C"/>
    <w:rsid w:val="00A25070"/>
    <w:rsid w:val="00A27430"/>
    <w:rsid w:val="00A3052F"/>
    <w:rsid w:val="00A33AE2"/>
    <w:rsid w:val="00A473A3"/>
    <w:rsid w:val="00A51112"/>
    <w:rsid w:val="00A64B06"/>
    <w:rsid w:val="00A674FA"/>
    <w:rsid w:val="00A72642"/>
    <w:rsid w:val="00A80BA3"/>
    <w:rsid w:val="00A83A29"/>
    <w:rsid w:val="00A95A20"/>
    <w:rsid w:val="00AB08E6"/>
    <w:rsid w:val="00AB20AF"/>
    <w:rsid w:val="00AB74AC"/>
    <w:rsid w:val="00AB7935"/>
    <w:rsid w:val="00AC0E48"/>
    <w:rsid w:val="00AD07C2"/>
    <w:rsid w:val="00AD42F4"/>
    <w:rsid w:val="00AE00F6"/>
    <w:rsid w:val="00AE227D"/>
    <w:rsid w:val="00AF0B4F"/>
    <w:rsid w:val="00AF0C72"/>
    <w:rsid w:val="00AF6056"/>
    <w:rsid w:val="00B12641"/>
    <w:rsid w:val="00B27D80"/>
    <w:rsid w:val="00B36AE7"/>
    <w:rsid w:val="00B40330"/>
    <w:rsid w:val="00B636B3"/>
    <w:rsid w:val="00B65464"/>
    <w:rsid w:val="00B6631B"/>
    <w:rsid w:val="00B712E2"/>
    <w:rsid w:val="00B72F95"/>
    <w:rsid w:val="00B81878"/>
    <w:rsid w:val="00B84447"/>
    <w:rsid w:val="00B871F0"/>
    <w:rsid w:val="00B911BB"/>
    <w:rsid w:val="00B94F96"/>
    <w:rsid w:val="00B95BF6"/>
    <w:rsid w:val="00BA4E3B"/>
    <w:rsid w:val="00BA7741"/>
    <w:rsid w:val="00BB2B09"/>
    <w:rsid w:val="00BB3094"/>
    <w:rsid w:val="00BB3B36"/>
    <w:rsid w:val="00BC4E1A"/>
    <w:rsid w:val="00BC6B8E"/>
    <w:rsid w:val="00BD1EE7"/>
    <w:rsid w:val="00BD42D8"/>
    <w:rsid w:val="00BE5880"/>
    <w:rsid w:val="00C064CC"/>
    <w:rsid w:val="00C068D0"/>
    <w:rsid w:val="00C11CC4"/>
    <w:rsid w:val="00C138A7"/>
    <w:rsid w:val="00C41A29"/>
    <w:rsid w:val="00C4746E"/>
    <w:rsid w:val="00C50B4E"/>
    <w:rsid w:val="00C52E3F"/>
    <w:rsid w:val="00C810EA"/>
    <w:rsid w:val="00C8566D"/>
    <w:rsid w:val="00C857D5"/>
    <w:rsid w:val="00C90C0B"/>
    <w:rsid w:val="00C96116"/>
    <w:rsid w:val="00C96A77"/>
    <w:rsid w:val="00CB1561"/>
    <w:rsid w:val="00CC35F7"/>
    <w:rsid w:val="00CD087D"/>
    <w:rsid w:val="00CD1570"/>
    <w:rsid w:val="00CD459F"/>
    <w:rsid w:val="00CE4F05"/>
    <w:rsid w:val="00CE5EC7"/>
    <w:rsid w:val="00CF4E61"/>
    <w:rsid w:val="00CF6737"/>
    <w:rsid w:val="00D05793"/>
    <w:rsid w:val="00D05978"/>
    <w:rsid w:val="00D05FE1"/>
    <w:rsid w:val="00D061AF"/>
    <w:rsid w:val="00D12940"/>
    <w:rsid w:val="00D221DA"/>
    <w:rsid w:val="00D223CE"/>
    <w:rsid w:val="00D241FB"/>
    <w:rsid w:val="00D3135B"/>
    <w:rsid w:val="00D50FE0"/>
    <w:rsid w:val="00D54D3D"/>
    <w:rsid w:val="00D643E5"/>
    <w:rsid w:val="00D81756"/>
    <w:rsid w:val="00D857C8"/>
    <w:rsid w:val="00D90539"/>
    <w:rsid w:val="00D928A1"/>
    <w:rsid w:val="00D92C07"/>
    <w:rsid w:val="00D945F1"/>
    <w:rsid w:val="00D979D0"/>
    <w:rsid w:val="00DA08B0"/>
    <w:rsid w:val="00DB39C5"/>
    <w:rsid w:val="00DC6408"/>
    <w:rsid w:val="00E067E6"/>
    <w:rsid w:val="00E21F88"/>
    <w:rsid w:val="00E30940"/>
    <w:rsid w:val="00E326DD"/>
    <w:rsid w:val="00E4696B"/>
    <w:rsid w:val="00E4748B"/>
    <w:rsid w:val="00E52941"/>
    <w:rsid w:val="00E5787F"/>
    <w:rsid w:val="00E7598D"/>
    <w:rsid w:val="00E807FF"/>
    <w:rsid w:val="00E8367B"/>
    <w:rsid w:val="00E874B8"/>
    <w:rsid w:val="00E91BD6"/>
    <w:rsid w:val="00E93910"/>
    <w:rsid w:val="00EA1DC2"/>
    <w:rsid w:val="00EA25E1"/>
    <w:rsid w:val="00EB0FB8"/>
    <w:rsid w:val="00EB22EF"/>
    <w:rsid w:val="00EB4897"/>
    <w:rsid w:val="00EB552D"/>
    <w:rsid w:val="00EC351B"/>
    <w:rsid w:val="00ED05A2"/>
    <w:rsid w:val="00ED76EA"/>
    <w:rsid w:val="00ED79D7"/>
    <w:rsid w:val="00EE041F"/>
    <w:rsid w:val="00EE5414"/>
    <w:rsid w:val="00EF0C0F"/>
    <w:rsid w:val="00EF51AC"/>
    <w:rsid w:val="00F07B23"/>
    <w:rsid w:val="00F13820"/>
    <w:rsid w:val="00F156CC"/>
    <w:rsid w:val="00F33C48"/>
    <w:rsid w:val="00F33D12"/>
    <w:rsid w:val="00F40F44"/>
    <w:rsid w:val="00F411D5"/>
    <w:rsid w:val="00F43DB3"/>
    <w:rsid w:val="00F51E42"/>
    <w:rsid w:val="00F55702"/>
    <w:rsid w:val="00F57EFB"/>
    <w:rsid w:val="00F621C3"/>
    <w:rsid w:val="00F625C6"/>
    <w:rsid w:val="00F62F29"/>
    <w:rsid w:val="00F77F26"/>
    <w:rsid w:val="00F86B6D"/>
    <w:rsid w:val="00F86C4F"/>
    <w:rsid w:val="00F87C0C"/>
    <w:rsid w:val="00F90608"/>
    <w:rsid w:val="00F91EA9"/>
    <w:rsid w:val="00F92AC6"/>
    <w:rsid w:val="00F93CB5"/>
    <w:rsid w:val="00FB1487"/>
    <w:rsid w:val="00FB50EB"/>
    <w:rsid w:val="00FB512B"/>
    <w:rsid w:val="00FC33DD"/>
    <w:rsid w:val="00FC5F8C"/>
    <w:rsid w:val="00FD1A90"/>
    <w:rsid w:val="00FF36F2"/>
    <w:rsid w:val="00FF4945"/>
    <w:rsid w:val="00FF5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23B9832-70D8-4643-B488-071761F5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9583B"/>
    <w:rPr>
      <w:sz w:val="24"/>
      <w:szCs w:val="24"/>
    </w:rPr>
  </w:style>
  <w:style w:type="paragraph" w:styleId="3">
    <w:name w:val="heading 3"/>
    <w:basedOn w:val="a0"/>
    <w:qFormat/>
    <w:rsid w:val="002A506A"/>
    <w:pPr>
      <w:spacing w:before="100" w:beforeAutospacing="1" w:after="100" w:afterAutospacing="1"/>
      <w:outlineLvl w:val="2"/>
    </w:pPr>
    <w:rPr>
      <w:rFonts w:ascii="Times New Roman CYR" w:hAnsi="Times New Roman CYR" w:cs="Times New Roman CYR"/>
      <w:b/>
      <w:bCs/>
      <w:color w:val="003366"/>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746457"/>
    <w:rPr>
      <w:rFonts w:ascii="Tahoma" w:hAnsi="Tahoma" w:cs="Tahoma"/>
      <w:sz w:val="16"/>
      <w:szCs w:val="16"/>
    </w:rPr>
  </w:style>
  <w:style w:type="character" w:styleId="a5">
    <w:name w:val="Hyperlink"/>
    <w:basedOn w:val="a1"/>
    <w:rsid w:val="002A506A"/>
    <w:rPr>
      <w:color w:val="0000FF"/>
      <w:u w:val="single"/>
    </w:rPr>
  </w:style>
  <w:style w:type="paragraph" w:styleId="a6">
    <w:name w:val="Normal (Web)"/>
    <w:basedOn w:val="a0"/>
    <w:rsid w:val="002A506A"/>
    <w:pPr>
      <w:spacing w:before="100" w:beforeAutospacing="1" w:after="100" w:afterAutospacing="1"/>
    </w:pPr>
  </w:style>
  <w:style w:type="character" w:styleId="a7">
    <w:name w:val="Strong"/>
    <w:basedOn w:val="a1"/>
    <w:qFormat/>
    <w:rsid w:val="002A506A"/>
    <w:rPr>
      <w:b/>
      <w:bCs/>
    </w:rPr>
  </w:style>
  <w:style w:type="character" w:styleId="a8">
    <w:name w:val="Emphasis"/>
    <w:basedOn w:val="a1"/>
    <w:qFormat/>
    <w:rsid w:val="002A506A"/>
    <w:rPr>
      <w:i/>
      <w:iCs/>
    </w:rPr>
  </w:style>
  <w:style w:type="paragraph" w:customStyle="1" w:styleId="ConsNormal">
    <w:name w:val="ConsNormal"/>
    <w:rsid w:val="00934880"/>
    <w:pPr>
      <w:widowControl w:val="0"/>
      <w:autoSpaceDE w:val="0"/>
      <w:autoSpaceDN w:val="0"/>
      <w:adjustRightInd w:val="0"/>
      <w:ind w:right="19772" w:firstLine="720"/>
    </w:pPr>
    <w:rPr>
      <w:rFonts w:ascii="Arial" w:hAnsi="Arial"/>
    </w:rPr>
  </w:style>
  <w:style w:type="paragraph" w:customStyle="1" w:styleId="ConsNonformat">
    <w:name w:val="ConsNonformat"/>
    <w:rsid w:val="00934880"/>
    <w:pPr>
      <w:widowControl w:val="0"/>
      <w:autoSpaceDE w:val="0"/>
      <w:autoSpaceDN w:val="0"/>
      <w:adjustRightInd w:val="0"/>
      <w:ind w:right="19772"/>
    </w:pPr>
    <w:rPr>
      <w:rFonts w:ascii="Courier New" w:hAnsi="Courier New" w:cs="Courier New"/>
    </w:rPr>
  </w:style>
  <w:style w:type="table" w:styleId="a9">
    <w:name w:val="Table Grid"/>
    <w:basedOn w:val="a2"/>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0"/>
    <w:link w:val="ab"/>
    <w:uiPriority w:val="99"/>
    <w:rsid w:val="00A25070"/>
    <w:pPr>
      <w:tabs>
        <w:tab w:val="center" w:pos="4677"/>
        <w:tab w:val="right" w:pos="9355"/>
      </w:tabs>
    </w:pPr>
    <w:rPr>
      <w:sz w:val="28"/>
    </w:rPr>
  </w:style>
  <w:style w:type="paragraph" w:customStyle="1" w:styleId="ConsPlusNormal">
    <w:name w:val="ConsPlusNormal"/>
    <w:rsid w:val="00940096"/>
    <w:pPr>
      <w:widowControl w:val="0"/>
      <w:autoSpaceDE w:val="0"/>
      <w:autoSpaceDN w:val="0"/>
      <w:adjustRightInd w:val="0"/>
      <w:ind w:firstLine="720"/>
    </w:pPr>
    <w:rPr>
      <w:rFonts w:ascii="Arial" w:hAnsi="Arial" w:cs="Arial"/>
    </w:rPr>
  </w:style>
  <w:style w:type="character" w:styleId="ac">
    <w:name w:val="page number"/>
    <w:basedOn w:val="a1"/>
    <w:rsid w:val="00CE5EC7"/>
  </w:style>
  <w:style w:type="paragraph" w:styleId="ad">
    <w:name w:val="footer"/>
    <w:basedOn w:val="a0"/>
    <w:rsid w:val="00A72642"/>
    <w:pPr>
      <w:tabs>
        <w:tab w:val="center" w:pos="4677"/>
        <w:tab w:val="right" w:pos="9355"/>
      </w:tabs>
    </w:pPr>
  </w:style>
  <w:style w:type="character" w:customStyle="1" w:styleId="ab">
    <w:name w:val="Верхний колонтитул Знак"/>
    <w:basedOn w:val="a1"/>
    <w:link w:val="aa"/>
    <w:uiPriority w:val="99"/>
    <w:rsid w:val="00C52E3F"/>
    <w:rPr>
      <w:sz w:val="28"/>
      <w:szCs w:val="24"/>
    </w:rPr>
  </w:style>
  <w:style w:type="paragraph" w:styleId="ae">
    <w:name w:val="Body Text"/>
    <w:basedOn w:val="a0"/>
    <w:link w:val="af"/>
    <w:rsid w:val="00E5787F"/>
    <w:pPr>
      <w:jc w:val="both"/>
    </w:pPr>
  </w:style>
  <w:style w:type="character" w:customStyle="1" w:styleId="af">
    <w:name w:val="Основной текст Знак"/>
    <w:basedOn w:val="a1"/>
    <w:link w:val="ae"/>
    <w:rsid w:val="00E5787F"/>
    <w:rPr>
      <w:sz w:val="24"/>
      <w:szCs w:val="24"/>
    </w:rPr>
  </w:style>
  <w:style w:type="paragraph" w:styleId="2">
    <w:name w:val="List Bullet 2"/>
    <w:basedOn w:val="a0"/>
    <w:autoRedefine/>
    <w:rsid w:val="00676946"/>
    <w:pPr>
      <w:numPr>
        <w:numId w:val="5"/>
      </w:numPr>
      <w:ind w:left="0" w:firstLine="460"/>
      <w:jc w:val="both"/>
    </w:pPr>
    <w:rPr>
      <w:sz w:val="28"/>
      <w:szCs w:val="28"/>
    </w:rPr>
  </w:style>
  <w:style w:type="paragraph" w:styleId="af0">
    <w:name w:val="List Paragraph"/>
    <w:basedOn w:val="a0"/>
    <w:uiPriority w:val="34"/>
    <w:qFormat/>
    <w:rsid w:val="00676946"/>
    <w:pPr>
      <w:spacing w:after="200" w:line="276" w:lineRule="auto"/>
      <w:ind w:left="720"/>
      <w:contextualSpacing/>
    </w:pPr>
    <w:rPr>
      <w:rFonts w:ascii="Calibri" w:eastAsia="Calibri" w:hAnsi="Calibri"/>
      <w:sz w:val="22"/>
      <w:szCs w:val="22"/>
      <w:lang w:eastAsia="en-US"/>
    </w:rPr>
  </w:style>
  <w:style w:type="paragraph" w:styleId="21">
    <w:name w:val="Body Text Indent 2"/>
    <w:basedOn w:val="a0"/>
    <w:link w:val="22"/>
    <w:rsid w:val="00474890"/>
    <w:pPr>
      <w:spacing w:after="120" w:line="480" w:lineRule="auto"/>
      <w:ind w:left="283"/>
    </w:pPr>
  </w:style>
  <w:style w:type="character" w:customStyle="1" w:styleId="22">
    <w:name w:val="Основной текст с отступом 2 Знак"/>
    <w:basedOn w:val="a1"/>
    <w:link w:val="21"/>
    <w:rsid w:val="00474890"/>
    <w:rPr>
      <w:sz w:val="24"/>
      <w:szCs w:val="24"/>
    </w:rPr>
  </w:style>
  <w:style w:type="paragraph" w:customStyle="1" w:styleId="a">
    <w:name w:val="я"/>
    <w:basedOn w:val="a0"/>
    <w:rsid w:val="00474890"/>
    <w:pPr>
      <w:numPr>
        <w:numId w:val="9"/>
      </w:numPr>
      <w:tabs>
        <w:tab w:val="num" w:pos="868"/>
      </w:tabs>
      <w:autoSpaceDE w:val="0"/>
      <w:autoSpaceDN w:val="0"/>
      <w:adjustRightInd w:val="0"/>
      <w:ind w:left="867" w:hanging="357"/>
      <w:jc w:val="both"/>
    </w:pPr>
  </w:style>
  <w:style w:type="character" w:customStyle="1" w:styleId="FontStyle12">
    <w:name w:val="Font Style12"/>
    <w:basedOn w:val="a1"/>
    <w:uiPriority w:val="99"/>
    <w:rsid w:val="00724B85"/>
    <w:rPr>
      <w:rFonts w:ascii="Times New Roman" w:hAnsi="Times New Roman" w:cs="Times New Roman"/>
      <w:sz w:val="24"/>
      <w:szCs w:val="24"/>
    </w:rPr>
  </w:style>
  <w:style w:type="paragraph" w:styleId="af1">
    <w:name w:val="Body Text Indent"/>
    <w:basedOn w:val="a0"/>
    <w:link w:val="af2"/>
    <w:rsid w:val="00884BF1"/>
    <w:pPr>
      <w:spacing w:after="120"/>
      <w:ind w:left="283"/>
    </w:pPr>
  </w:style>
  <w:style w:type="character" w:customStyle="1" w:styleId="af2">
    <w:name w:val="Основной текст с отступом Знак"/>
    <w:basedOn w:val="a1"/>
    <w:link w:val="af1"/>
    <w:uiPriority w:val="99"/>
    <w:rsid w:val="00884BF1"/>
    <w:rPr>
      <w:sz w:val="24"/>
      <w:szCs w:val="24"/>
    </w:rPr>
  </w:style>
  <w:style w:type="numbering" w:customStyle="1" w:styleId="20">
    <w:name w:val="Стиль2"/>
    <w:rsid w:val="00BE5880"/>
    <w:pPr>
      <w:numPr>
        <w:numId w:val="17"/>
      </w:numPr>
    </w:pPr>
  </w:style>
  <w:style w:type="paragraph" w:styleId="23">
    <w:name w:val="Body Text 2"/>
    <w:basedOn w:val="a0"/>
    <w:link w:val="24"/>
    <w:uiPriority w:val="99"/>
    <w:unhideWhenUsed/>
    <w:rsid w:val="00BE5880"/>
    <w:pPr>
      <w:spacing w:after="120" w:line="480" w:lineRule="auto"/>
    </w:pPr>
    <w:rPr>
      <w:rFonts w:ascii="Calibri" w:eastAsia="Calibri" w:hAnsi="Calibri"/>
      <w:sz w:val="22"/>
      <w:szCs w:val="22"/>
      <w:lang w:eastAsia="en-US"/>
    </w:rPr>
  </w:style>
  <w:style w:type="character" w:customStyle="1" w:styleId="24">
    <w:name w:val="Основной текст 2 Знак"/>
    <w:basedOn w:val="a1"/>
    <w:link w:val="23"/>
    <w:uiPriority w:val="99"/>
    <w:rsid w:val="00BE5880"/>
    <w:rPr>
      <w:rFonts w:ascii="Calibri" w:eastAsia="Calibri" w:hAnsi="Calibri" w:cs="Times New Roman"/>
      <w:sz w:val="22"/>
      <w:szCs w:val="22"/>
      <w:lang w:eastAsia="en-US"/>
    </w:rPr>
  </w:style>
  <w:style w:type="paragraph" w:styleId="af3">
    <w:name w:val="Signature"/>
    <w:basedOn w:val="a0"/>
    <w:link w:val="af4"/>
    <w:uiPriority w:val="99"/>
    <w:unhideWhenUsed/>
    <w:rsid w:val="00220A61"/>
    <w:pPr>
      <w:ind w:left="4252"/>
    </w:pPr>
    <w:rPr>
      <w:rFonts w:ascii="Calibri" w:eastAsia="Calibri" w:hAnsi="Calibri"/>
      <w:sz w:val="22"/>
      <w:szCs w:val="22"/>
      <w:lang w:eastAsia="en-US"/>
    </w:rPr>
  </w:style>
  <w:style w:type="character" w:customStyle="1" w:styleId="af4">
    <w:name w:val="Подпись Знак"/>
    <w:basedOn w:val="a1"/>
    <w:link w:val="af3"/>
    <w:uiPriority w:val="99"/>
    <w:rsid w:val="00220A61"/>
    <w:rPr>
      <w:rFonts w:ascii="Calibri" w:eastAsia="Calibri" w:hAnsi="Calibri" w:cs="Times New Roman"/>
      <w:sz w:val="22"/>
      <w:szCs w:val="22"/>
      <w:lang w:eastAsia="en-US"/>
    </w:rPr>
  </w:style>
  <w:style w:type="paragraph" w:styleId="30">
    <w:name w:val="Body Text Indent 3"/>
    <w:basedOn w:val="a0"/>
    <w:link w:val="31"/>
    <w:rsid w:val="00220A61"/>
    <w:pPr>
      <w:spacing w:after="120"/>
      <w:ind w:left="283"/>
    </w:pPr>
    <w:rPr>
      <w:sz w:val="16"/>
      <w:szCs w:val="16"/>
    </w:rPr>
  </w:style>
  <w:style w:type="character" w:customStyle="1" w:styleId="31">
    <w:name w:val="Основной текст с отступом 3 Знак"/>
    <w:basedOn w:val="a1"/>
    <w:link w:val="30"/>
    <w:rsid w:val="00220A6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36206">
      <w:bodyDiv w:val="1"/>
      <w:marLeft w:val="0"/>
      <w:marRight w:val="0"/>
      <w:marTop w:val="0"/>
      <w:marBottom w:val="0"/>
      <w:divBdr>
        <w:top w:val="none" w:sz="0" w:space="0" w:color="auto"/>
        <w:left w:val="none" w:sz="0" w:space="0" w:color="auto"/>
        <w:bottom w:val="none" w:sz="0" w:space="0" w:color="auto"/>
        <w:right w:val="none" w:sz="0" w:space="0" w:color="auto"/>
      </w:divBdr>
    </w:div>
    <w:div w:id="307827779">
      <w:bodyDiv w:val="1"/>
      <w:marLeft w:val="0"/>
      <w:marRight w:val="0"/>
      <w:marTop w:val="0"/>
      <w:marBottom w:val="0"/>
      <w:divBdr>
        <w:top w:val="none" w:sz="0" w:space="0" w:color="auto"/>
        <w:left w:val="none" w:sz="0" w:space="0" w:color="auto"/>
        <w:bottom w:val="none" w:sz="0" w:space="0" w:color="auto"/>
        <w:right w:val="none" w:sz="0" w:space="0" w:color="auto"/>
      </w:divBdr>
    </w:div>
    <w:div w:id="202743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028E2F75AC1DB959749289B7A9ECFAD60A868FEEF30B56BB577092C6C109EC24957F08D7D4F977n4R5J" TargetMode="External"/><Relationship Id="rId18" Type="http://schemas.openxmlformats.org/officeDocument/2006/relationships/hyperlink" Target="consultantplus://offline/ref=266B501798C87F42F0858AF49919454C1A56B18D0EB131E27DDB4865K3U1J" TargetMode="External"/><Relationship Id="rId26" Type="http://schemas.openxmlformats.org/officeDocument/2006/relationships/hyperlink" Target="consultantplus://offline/ref=0A835305F4D41D7549CC8B288826EAEEA4535A5520BD0FEF134E35B87A00C592DDC67DB3DFF883T0Z5J" TargetMode="External"/><Relationship Id="rId39" Type="http://schemas.openxmlformats.org/officeDocument/2006/relationships/hyperlink" Target="consultantplus://offline/ref=307F1DE43536F5C41F7B6BA3FFA9D34B862A8BA336B2B56D711F4AEE5BI1F4K" TargetMode="External"/><Relationship Id="rId21" Type="http://schemas.openxmlformats.org/officeDocument/2006/relationships/hyperlink" Target="consultantplus://offline/ref=266B501798C87F42F0858AF49919454C1252B9870BB86CE87582446736C22229CAADED0F2BF31527K2UFJ" TargetMode="External"/><Relationship Id="rId34" Type="http://schemas.openxmlformats.org/officeDocument/2006/relationships/hyperlink" Target="consultantplus://offline/ref=307F1DE43536F5C41F7B6BA3FFA9D34B862084AE3BB6B56D711F4AEE5B14C442F9C3B13835E6100DI6FCK" TargetMode="External"/><Relationship Id="rId42" Type="http://schemas.openxmlformats.org/officeDocument/2006/relationships/hyperlink" Target="file:///C:\Users\0300-0~1\AppData\Local\Temp\notes6030C8\&#1055;&#1088;&#1080;&#1083;&#1086;&#1078;&#1077;&#1085;&#1080;&#1077;_&#1086;&#1073;&#1098;&#1103;&#1074;&#1083;&#1077;&#1085;&#1080;&#1077;%20&#1085;&#1072;%20&#1089;&#1072;&#1081;&#1090;.doc"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1028E2F75AC1DB959749289B7A9ECFAD60B8E8FEBF80B56BB577092C6nCR1J" TargetMode="External"/><Relationship Id="rId29" Type="http://schemas.openxmlformats.org/officeDocument/2006/relationships/hyperlink" Target="file:///C:\Users\0300-0~1\AppData\Local\Temp\notes6030C8\&#1055;&#1088;&#1080;&#1083;&#1086;&#1078;&#1077;&#1085;&#1080;&#1077;_&#1086;&#1073;&#1098;&#1103;&#1074;&#1083;&#1077;&#1085;&#1080;&#1077;%20&#1085;&#1072;%20&#1089;&#1072;&#1081;&#1090;.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C9DFE89FE31A21120123E2E03602A30E2F37F9AE7DF00201E5EC05B025i5L" TargetMode="External"/><Relationship Id="rId24" Type="http://schemas.openxmlformats.org/officeDocument/2006/relationships/hyperlink" Target="consultantplus://offline/ref=0A835305F4D41D7549CC8B288826EAEEA4535A5520BD0FEF134E35B87A00C592DDC67DB3DFFA85T0ZEJ" TargetMode="External"/><Relationship Id="rId32" Type="http://schemas.openxmlformats.org/officeDocument/2006/relationships/hyperlink" Target="consultantplus://offline/ref=307F1DE43536F5C41F7B6BA3FFA9D34B862182AC3AB9B56D711F4AEE5B14C442F9C3B13835E6110EI6FFK" TargetMode="External"/><Relationship Id="rId37" Type="http://schemas.openxmlformats.org/officeDocument/2006/relationships/hyperlink" Target="consultantplus://offline/ref=307F1DE43536F5C41F7B6BA3FFA9D34B862081AA3DB6B56D711F4AEE5B14C442F9C3B13835E41309I6FAK" TargetMode="External"/><Relationship Id="rId40" Type="http://schemas.openxmlformats.org/officeDocument/2006/relationships/hyperlink" Target="consultantplus://offline/ref=307F1DE43536F5C41F7B6BA3FFA9D34B862183A33CB7B56D711F4AEE5BI1F4K" TargetMode="External"/><Relationship Id="rId45" Type="http://schemas.openxmlformats.org/officeDocument/2006/relationships/hyperlink" Target="consultantplus://offline/ref=C68C0BD62ABE62992E72778685DA6D511154E769087FB2D5827EFCDAAC602E63007E8F5D99D84F15J8e8F" TargetMode="External"/><Relationship Id="rId5" Type="http://schemas.openxmlformats.org/officeDocument/2006/relationships/webSettings" Target="webSettings.xml"/><Relationship Id="rId15" Type="http://schemas.openxmlformats.org/officeDocument/2006/relationships/hyperlink" Target="consultantplus://offline/ref=F1028E2F75AC1DB959749289B7A9ECFAD6068F8DEEFD0B56BB577092C6nCR1J" TargetMode="External"/><Relationship Id="rId23" Type="http://schemas.openxmlformats.org/officeDocument/2006/relationships/hyperlink" Target="consultantplus://offline/ref=0A835305F4D41D7549CC8B288826EAEEA456555C29BD0FEF134E35B8T7ZAJ" TargetMode="External"/><Relationship Id="rId28" Type="http://schemas.openxmlformats.org/officeDocument/2006/relationships/hyperlink" Target="consultantplus://offline/ref=0A835305F4D41D7549CC8B288826EAEEAC5D54572EB252E51B1739BA7DT0ZFJ" TargetMode="External"/><Relationship Id="rId36" Type="http://schemas.openxmlformats.org/officeDocument/2006/relationships/hyperlink" Target="consultantplus://offline/ref=307F1DE43536F5C41F7B6BA3FFA9D34B86208AAF37B0B56D711F4AEE5BI1F4K" TargetMode="External"/><Relationship Id="rId10" Type="http://schemas.openxmlformats.org/officeDocument/2006/relationships/hyperlink" Target="consultantplus://offline/ref=48C9DFE89FE31A21120123E2E03602A30E2C36FCA37BF00201E5EC05B025i5L" TargetMode="External"/><Relationship Id="rId19" Type="http://schemas.openxmlformats.org/officeDocument/2006/relationships/hyperlink" Target="consultantplus://offline/ref=266B501798C87F42F0858AF49919454C125DBB850FB36CE87582446736C22229CAADED0F2BF31523K2UDJ" TargetMode="External"/><Relationship Id="rId31" Type="http://schemas.openxmlformats.org/officeDocument/2006/relationships/hyperlink" Target="consultantplus://offline/ref=307F1DE43536F5C41F7B6BA3FFA9D34B862182AC3AB9B56D711F4AEE5B14C442F9C3B13835E6110EI6FFK" TargetMode="External"/><Relationship Id="rId44" Type="http://schemas.openxmlformats.org/officeDocument/2006/relationships/hyperlink" Target="consultantplus://offline/ref=1A3170F0C13343F016BE381FB6AEF6874480B12C0BE8F9C39C255A7342A2F8F369EA7C435C920673O4qAK" TargetMode="External"/><Relationship Id="rId4" Type="http://schemas.openxmlformats.org/officeDocument/2006/relationships/settings" Target="settings.xml"/><Relationship Id="rId9" Type="http://schemas.openxmlformats.org/officeDocument/2006/relationships/hyperlink" Target="consultantplus://offline/ref=48C9DFE89FE31A21120123E2E03602A30E2E35F9AD79F00201E5EC05B025i5L" TargetMode="External"/><Relationship Id="rId14" Type="http://schemas.openxmlformats.org/officeDocument/2006/relationships/hyperlink" Target="consultantplus://offline/ref=F1028E2F75AC1DB959749289B7A9ECFAD60A868FE8FD0B56BB577092C6C109EC24957F08D7D6FF76n4R5J" TargetMode="External"/><Relationship Id="rId22" Type="http://schemas.openxmlformats.org/officeDocument/2006/relationships/hyperlink" Target="file:///C:\Users\0300-0~1\AppData\Local\Temp\notes6030C8\&#1055;&#1088;&#1080;&#1083;&#1086;&#1078;&#1077;&#1085;&#1080;&#1077;_&#1086;&#1073;&#1098;&#1103;&#1074;&#1083;&#1077;&#1085;&#1080;&#1077;%20&#1085;&#1072;%20&#1089;&#1072;&#1081;&#1090;.doc" TargetMode="External"/><Relationship Id="rId27" Type="http://schemas.openxmlformats.org/officeDocument/2006/relationships/hyperlink" Target="consultantplus://offline/ref=0A835305F4D41D7549CC8B288826EAEEAC5C58542FB052E51B1739BA7D0F9A85DA8F71B2TDZEJ" TargetMode="External"/><Relationship Id="rId30" Type="http://schemas.openxmlformats.org/officeDocument/2006/relationships/hyperlink" Target="consultantplus://offline/ref=307F1DE43536F5C41F7B6BA3FFA9D34B862183AE37B6B56D711F4AEE5B14C442F9C3B13835E6130DI6FCK" TargetMode="External"/><Relationship Id="rId35" Type="http://schemas.openxmlformats.org/officeDocument/2006/relationships/hyperlink" Target="consultantplus://offline/ref=307F1DE43536F5C41F7B6BA3FFA9D34B862081AD3DB5B56D711F4AEE5B14C442F9C3B13835E6100DI6FCK" TargetMode="External"/><Relationship Id="rId43" Type="http://schemas.openxmlformats.org/officeDocument/2006/relationships/hyperlink" Target="consultantplus://offline/ref=1A3170F0C13343F016BE381FB6AEF6874480B12C07E5F9C39C255A7342A2F8F369EA7C435C920673O4q9K" TargetMode="External"/><Relationship Id="rId48" Type="http://schemas.openxmlformats.org/officeDocument/2006/relationships/theme" Target="theme/theme1.xml"/><Relationship Id="rId8" Type="http://schemas.openxmlformats.org/officeDocument/2006/relationships/hyperlink" Target="consultantplus://offline/ref=48C9DFE89FE31A21120123E2E03602A30E2630FCA12EA70050B0E220i0L" TargetMode="External"/><Relationship Id="rId3" Type="http://schemas.openxmlformats.org/officeDocument/2006/relationships/styles" Target="styles.xml"/><Relationship Id="rId12" Type="http://schemas.openxmlformats.org/officeDocument/2006/relationships/hyperlink" Target="consultantplus://offline/ref=F1028E2F75AC1DB959749289B7A9ECFAD60A868FEEF30B56BB577092C6C109EC24957F08D7D4F972n4R8J" TargetMode="External"/><Relationship Id="rId17" Type="http://schemas.openxmlformats.org/officeDocument/2006/relationships/hyperlink" Target="consultantplus://offline/ref=266B501798C87F42F0858AF49919454C115DBF8005EC3BEA24D74AK6U2J" TargetMode="External"/><Relationship Id="rId25" Type="http://schemas.openxmlformats.org/officeDocument/2006/relationships/hyperlink" Target="consultantplus://offline/ref=0A835305F4D41D7549CC8B288826EAEEA4535A5520BD0FEF134E35B87A00C592DDC67DB3DFF882T0Z8J" TargetMode="External"/><Relationship Id="rId33" Type="http://schemas.openxmlformats.org/officeDocument/2006/relationships/hyperlink" Target="consultantplus://offline/ref=307F1DE43536F5C41F7B6BA3FFA9D34B862081AA3DB6B56D711F4AEE5B14C442F9C3B13835E4190CI6FEK" TargetMode="External"/><Relationship Id="rId38" Type="http://schemas.openxmlformats.org/officeDocument/2006/relationships/hyperlink" Target="consultantplus://offline/ref=307F1DE43536F5C41F7B6BA3FFA9D34B862081AD3DB5B56D711F4AEE5B14C442F9C3B13835E6100DI6FCK" TargetMode="External"/><Relationship Id="rId46" Type="http://schemas.openxmlformats.org/officeDocument/2006/relationships/header" Target="header1.xml"/><Relationship Id="rId20" Type="http://schemas.openxmlformats.org/officeDocument/2006/relationships/hyperlink" Target="consultantplus://offline/ref=266B501798C87F42F0858AF49919454C125CB9830AB26CE87582446736C22229CAADED0F2BF31224K2UFJ" TargetMode="External"/><Relationship Id="rId41" Type="http://schemas.openxmlformats.org/officeDocument/2006/relationships/hyperlink" Target="consultantplus://offline/ref=307F1DE43536F5C41F7B6BA3FFA9D34B862182AC3AB9B56D711F4AEE5B14C442F9C3B13835E61709I6F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FD34F-A8C6-4FE7-A60F-A6C45F900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5690</Words>
  <Characters>48622</Characters>
  <Application>Microsoft Office Word</Application>
  <DocSecurity>0</DocSecurity>
  <Lines>405</Lines>
  <Paragraphs>108</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МРИ по СФО</Company>
  <LinksUpToDate>false</LinksUpToDate>
  <CharactersWithSpaces>54204</CharactersWithSpaces>
  <SharedDoc>false</SharedDoc>
  <HLinks>
    <vt:vector size="66" baseType="variant">
      <vt:variant>
        <vt:i4>1245189</vt:i4>
      </vt:variant>
      <vt:variant>
        <vt:i4>30</vt:i4>
      </vt:variant>
      <vt:variant>
        <vt:i4>0</vt:i4>
      </vt:variant>
      <vt:variant>
        <vt:i4>5</vt:i4>
      </vt:variant>
      <vt:variant>
        <vt:lpwstr>http://www.nalog.ru/</vt:lpwstr>
      </vt:variant>
      <vt:variant>
        <vt:lpwstr/>
      </vt:variant>
      <vt:variant>
        <vt:i4>6291511</vt:i4>
      </vt:variant>
      <vt:variant>
        <vt:i4>27</vt:i4>
      </vt:variant>
      <vt:variant>
        <vt:i4>0</vt:i4>
      </vt:variant>
      <vt:variant>
        <vt:i4>5</vt:i4>
      </vt:variant>
      <vt:variant>
        <vt:lpwstr>consultantplus://offline/ref=EBF56D5F449E5CAA296D299D858D1272EEFEDC0A6017102EA42A377D121134A713AD6AE35CD18868HCTCB</vt:lpwstr>
      </vt:variant>
      <vt:variant>
        <vt:lpwstr/>
      </vt:variant>
      <vt:variant>
        <vt:i4>5963776</vt:i4>
      </vt:variant>
      <vt:variant>
        <vt:i4>24</vt:i4>
      </vt:variant>
      <vt:variant>
        <vt:i4>0</vt:i4>
      </vt:variant>
      <vt:variant>
        <vt:i4>5</vt:i4>
      </vt:variant>
      <vt:variant>
        <vt:lpwstr>consultantplus://offline/ref=EBF56D5F449E5CAA296D299D858D1272EDF7DE0D6A44472CF57F39H7T8B</vt:lpwstr>
      </vt:variant>
      <vt:variant>
        <vt:lpwstr/>
      </vt:variant>
      <vt:variant>
        <vt:i4>2556013</vt:i4>
      </vt:variant>
      <vt:variant>
        <vt:i4>21</vt:i4>
      </vt:variant>
      <vt:variant>
        <vt:i4>0</vt:i4>
      </vt:variant>
      <vt:variant>
        <vt:i4>5</vt:i4>
      </vt:variant>
      <vt:variant>
        <vt:lpwstr>consultantplus://offline/ref=AD62FAB74B34034B9F08B297FC9232391C82600EF189275263E8D07DD1614B252522F4DF0A943891oA7CE</vt:lpwstr>
      </vt:variant>
      <vt:variant>
        <vt:lpwstr/>
      </vt:variant>
      <vt:variant>
        <vt:i4>1966167</vt:i4>
      </vt:variant>
      <vt:variant>
        <vt:i4>18</vt:i4>
      </vt:variant>
      <vt:variant>
        <vt:i4>0</vt:i4>
      </vt:variant>
      <vt:variant>
        <vt:i4>5</vt:i4>
      </vt:variant>
      <vt:variant>
        <vt:lpwstr>consultantplus://offline/ref=AD62FAB74B34034B9F08B297FC9232391F8B6209FBDA705032BDDEo778E</vt:lpwstr>
      </vt:variant>
      <vt:variant>
        <vt:lpwstr/>
      </vt:variant>
      <vt:variant>
        <vt:i4>2556013</vt:i4>
      </vt:variant>
      <vt:variant>
        <vt:i4>15</vt:i4>
      </vt:variant>
      <vt:variant>
        <vt:i4>0</vt:i4>
      </vt:variant>
      <vt:variant>
        <vt:i4>5</vt:i4>
      </vt:variant>
      <vt:variant>
        <vt:lpwstr>consultantplus://offline/ref=AD62FAB74B34034B9F08B297FC9232391C82600EF189275263E8D07DD1614B252522F4DF0A943891oA7CE</vt:lpwstr>
      </vt:variant>
      <vt:variant>
        <vt:lpwstr/>
      </vt:variant>
      <vt:variant>
        <vt:i4>1966167</vt:i4>
      </vt:variant>
      <vt:variant>
        <vt:i4>12</vt:i4>
      </vt:variant>
      <vt:variant>
        <vt:i4>0</vt:i4>
      </vt:variant>
      <vt:variant>
        <vt:i4>5</vt:i4>
      </vt:variant>
      <vt:variant>
        <vt:lpwstr>consultantplus://offline/ref=AD62FAB74B34034B9F08B297FC9232391F8B6209FBDA705032BDDEo778E</vt:lpwstr>
      </vt:variant>
      <vt:variant>
        <vt:lpwstr/>
      </vt:variant>
      <vt:variant>
        <vt:i4>2556013</vt:i4>
      </vt:variant>
      <vt:variant>
        <vt:i4>9</vt:i4>
      </vt:variant>
      <vt:variant>
        <vt:i4>0</vt:i4>
      </vt:variant>
      <vt:variant>
        <vt:i4>5</vt:i4>
      </vt:variant>
      <vt:variant>
        <vt:lpwstr>consultantplus://offline/ref=AD62FAB74B34034B9F08B297FC9232391C82600EF189275263E8D07DD1614B252522F4DF0A943891oA7CE</vt:lpwstr>
      </vt:variant>
      <vt:variant>
        <vt:lpwstr/>
      </vt:variant>
      <vt:variant>
        <vt:i4>1966167</vt:i4>
      </vt:variant>
      <vt:variant>
        <vt:i4>6</vt:i4>
      </vt:variant>
      <vt:variant>
        <vt:i4>0</vt:i4>
      </vt:variant>
      <vt:variant>
        <vt:i4>5</vt:i4>
      </vt:variant>
      <vt:variant>
        <vt:lpwstr>consultantplus://offline/ref=AD62FAB74B34034B9F08B297FC9232391F8B6209FBDA705032BDDEo778E</vt:lpwstr>
      </vt:variant>
      <vt:variant>
        <vt:lpwstr/>
      </vt:variant>
      <vt:variant>
        <vt:i4>2556013</vt:i4>
      </vt:variant>
      <vt:variant>
        <vt:i4>3</vt:i4>
      </vt:variant>
      <vt:variant>
        <vt:i4>0</vt:i4>
      </vt:variant>
      <vt:variant>
        <vt:i4>5</vt:i4>
      </vt:variant>
      <vt:variant>
        <vt:lpwstr>consultantplus://offline/ref=AD62FAB74B34034B9F08B297FC9232391C82600EF189275263E8D07DD1614B252522F4DF0A943891oA7CE</vt:lpwstr>
      </vt:variant>
      <vt:variant>
        <vt:lpwstr/>
      </vt:variant>
      <vt:variant>
        <vt:i4>1966167</vt:i4>
      </vt:variant>
      <vt:variant>
        <vt:i4>0</vt:i4>
      </vt:variant>
      <vt:variant>
        <vt:i4>0</vt:i4>
      </vt:variant>
      <vt:variant>
        <vt:i4>5</vt:i4>
      </vt:variant>
      <vt:variant>
        <vt:lpwstr>consultantplus://offline/ref=AD62FAB74B34034B9F08B297FC9232391F8B6209FBDA705032BDDEo778E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User</dc:creator>
  <cp:lastModifiedBy>Павлова Марьяна Андреевна</cp:lastModifiedBy>
  <cp:revision>2</cp:revision>
  <cp:lastPrinted>2018-05-29T03:04:00Z</cp:lastPrinted>
  <dcterms:created xsi:type="dcterms:W3CDTF">2020-11-24T01:07:00Z</dcterms:created>
  <dcterms:modified xsi:type="dcterms:W3CDTF">2020-11-24T01:07:00Z</dcterms:modified>
</cp:coreProperties>
</file>